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FC" w:rsidRPr="00A30D7E" w:rsidRDefault="008A19FC" w:rsidP="008A19FC">
      <w:pPr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30D7E">
        <w:rPr>
          <w:rFonts w:ascii="方正小标宋简体" w:eastAsia="方正小标宋简体" w:hAnsi="宋体" w:cs="宋体" w:hint="eastAsia"/>
          <w:kern w:val="0"/>
          <w:sz w:val="36"/>
          <w:szCs w:val="36"/>
        </w:rPr>
        <w:t>附件1</w:t>
      </w:r>
    </w:p>
    <w:p w:rsidR="00E22C51" w:rsidRPr="00A30D7E" w:rsidRDefault="00AA67AA" w:rsidP="00BB3E25">
      <w:pPr>
        <w:jc w:val="center"/>
        <w:rPr>
          <w:rFonts w:ascii="方正小标宋简体" w:eastAsia="方正小标宋简体"/>
          <w:sz w:val="36"/>
          <w:szCs w:val="36"/>
        </w:rPr>
      </w:pPr>
      <w:r w:rsidRPr="00A30D7E">
        <w:rPr>
          <w:rFonts w:ascii="方正小标宋简体" w:eastAsia="方正小标宋简体" w:hAnsi="宋体" w:cs="宋体" w:hint="eastAsia"/>
          <w:kern w:val="0"/>
          <w:sz w:val="36"/>
          <w:szCs w:val="36"/>
        </w:rPr>
        <w:t>辽宁大</w:t>
      </w:r>
      <w:proofErr w:type="gramStart"/>
      <w:r w:rsidRPr="00A30D7E">
        <w:rPr>
          <w:rFonts w:ascii="方正小标宋简体" w:eastAsia="方正小标宋简体" w:hAnsi="宋体" w:cs="宋体" w:hint="eastAsia"/>
          <w:kern w:val="0"/>
          <w:sz w:val="36"/>
          <w:szCs w:val="36"/>
        </w:rPr>
        <w:t>唐国际</w:t>
      </w:r>
      <w:proofErr w:type="gramEnd"/>
      <w:r w:rsidRPr="00A30D7E">
        <w:rPr>
          <w:rFonts w:ascii="方正小标宋简体" w:eastAsia="方正小标宋简体" w:hAnsi="宋体" w:cs="宋体" w:hint="eastAsia"/>
          <w:kern w:val="0"/>
          <w:sz w:val="36"/>
          <w:szCs w:val="36"/>
        </w:rPr>
        <w:t>葫芦岛热电有限责任公司招聘信息表</w:t>
      </w:r>
    </w:p>
    <w:tbl>
      <w:tblPr>
        <w:tblStyle w:val="a3"/>
        <w:tblpPr w:leftFromText="180" w:rightFromText="180" w:vertAnchor="page" w:horzAnchor="margin" w:tblpY="2706"/>
        <w:tblW w:w="8459" w:type="dxa"/>
        <w:tblLayout w:type="fixed"/>
        <w:tblLook w:val="04A0"/>
      </w:tblPr>
      <w:tblGrid>
        <w:gridCol w:w="590"/>
        <w:gridCol w:w="1051"/>
        <w:gridCol w:w="1302"/>
        <w:gridCol w:w="2627"/>
        <w:gridCol w:w="963"/>
        <w:gridCol w:w="700"/>
        <w:gridCol w:w="1226"/>
      </w:tblGrid>
      <w:tr w:rsidR="00BB3E25" w:rsidTr="008A19FC">
        <w:tc>
          <w:tcPr>
            <w:tcW w:w="590" w:type="dxa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051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302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岗位</w:t>
            </w:r>
          </w:p>
        </w:tc>
        <w:tc>
          <w:tcPr>
            <w:tcW w:w="2627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专业工作经历</w:t>
            </w:r>
          </w:p>
        </w:tc>
        <w:tc>
          <w:tcPr>
            <w:tcW w:w="963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工作</w:t>
            </w:r>
          </w:p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年限</w:t>
            </w:r>
          </w:p>
        </w:tc>
        <w:tc>
          <w:tcPr>
            <w:tcW w:w="700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/>
                <w:b/>
                <w:sz w:val="24"/>
                <w:szCs w:val="24"/>
              </w:rPr>
              <w:t>人数</w:t>
            </w:r>
          </w:p>
        </w:tc>
        <w:tc>
          <w:tcPr>
            <w:tcW w:w="1226" w:type="dxa"/>
            <w:vAlign w:val="center"/>
          </w:tcPr>
          <w:p w:rsidR="00BB3E25" w:rsidRPr="00AA67AA" w:rsidRDefault="00BB3E25" w:rsidP="008A19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A67A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BB3E25" w:rsidTr="008A19FC">
        <w:trPr>
          <w:trHeight w:val="4615"/>
        </w:trPr>
        <w:tc>
          <w:tcPr>
            <w:tcW w:w="590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1302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节能主管</w:t>
            </w:r>
          </w:p>
        </w:tc>
        <w:tc>
          <w:tcPr>
            <w:tcW w:w="2627" w:type="dxa"/>
            <w:vAlign w:val="center"/>
          </w:tcPr>
          <w:p w:rsidR="00BB3E25" w:rsidRDefault="00BB3E25" w:rsidP="008A19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1.具有热能与动力工程或火电厂相关专业大学本科及以上学历，具有中级及以上职称； 2.了解火力发电厂生产系统，熟悉节能管理专业知识； 3.具有5年及以上火电企业节能管理相关工作经历； 4.具有节能管理2年及以上工作经历；5.熟悉计算机的操作，由较强的写作能力； 6.具有较强的管理、沟通和协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调能力。</w:t>
            </w:r>
          </w:p>
        </w:tc>
        <w:tc>
          <w:tcPr>
            <w:tcW w:w="963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5年及以上</w:t>
            </w:r>
          </w:p>
        </w:tc>
        <w:tc>
          <w:tcPr>
            <w:tcW w:w="700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  <w:vAlign w:val="center"/>
          </w:tcPr>
          <w:p w:rsidR="00BB3E25" w:rsidRDefault="00BB3E25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c>
          <w:tcPr>
            <w:tcW w:w="59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bCs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机组长</w:t>
            </w:r>
          </w:p>
        </w:tc>
        <w:tc>
          <w:tcPr>
            <w:tcW w:w="2627" w:type="dxa"/>
            <w:vAlign w:val="center"/>
          </w:tcPr>
          <w:p w:rsidR="00ED26A9" w:rsidRDefault="00ED26A9" w:rsidP="007A18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1.连续从事300MW及以上机组长工作岗位3年及以上； 2.熟悉发电厂本专业运行规程，掌握系统设备的原理、构造和操作方法； 3.能够正确分析、处理设备运行故障，具有较强的应急协调能力； 4.有较强的语言文字能力和人际沟通、组织协调能力； 5.能够熟练应用CAD等绘图软件进行制图； 6.有生产准备工作经验者优先。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</w:tcPr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Pr>
              <w:jc w:val="center"/>
            </w:pPr>
            <w:proofErr w:type="gramStart"/>
            <w:r w:rsidRPr="00A4079F"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bCs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集控主值</w:t>
            </w:r>
          </w:p>
        </w:tc>
        <w:tc>
          <w:tcPr>
            <w:tcW w:w="2627" w:type="dxa"/>
            <w:vAlign w:val="center"/>
          </w:tcPr>
          <w:p w:rsidR="00ED26A9" w:rsidRDefault="00ED26A9" w:rsidP="007A18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1.连续从事300MW及以上机组集控</w:t>
            </w:r>
            <w:r w:rsidR="007A1853">
              <w:rPr>
                <w:rFonts w:ascii="宋体" w:eastAsia="宋体" w:hAnsi="宋体" w:hint="eastAsia"/>
                <w:sz w:val="24"/>
                <w:szCs w:val="24"/>
              </w:rPr>
              <w:t>主值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工作岗位3年及以上； 2.熟悉发电厂本专业运行规程，掌握系统设备的原理、构造和操作方法； 3.能够正确分析、处理设备运行故障，具有较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强的应急协调能力； 4.有较强的语言文字能力和人际沟通、组织协调能力； 5.能够熟练应用CAD等绘图软件进行制图； 6.有生产准备工作经验者优先。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226" w:type="dxa"/>
          </w:tcPr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roofErr w:type="gramStart"/>
            <w:r w:rsidRPr="00A4079F"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集控副值</w:t>
            </w:r>
            <w:proofErr w:type="gramEnd"/>
          </w:p>
        </w:tc>
        <w:tc>
          <w:tcPr>
            <w:tcW w:w="2627" w:type="dxa"/>
          </w:tcPr>
          <w:p w:rsidR="00ED26A9" w:rsidRDefault="00ED26A9" w:rsidP="00736AD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7A1853">
              <w:rPr>
                <w:rFonts w:ascii="宋体" w:eastAsia="宋体" w:hAnsi="宋体" w:hint="eastAsia"/>
                <w:sz w:val="24"/>
                <w:szCs w:val="24"/>
              </w:rPr>
              <w:t>连续从事300MW及以上机组集控</w:t>
            </w:r>
            <w:proofErr w:type="gramStart"/>
            <w:r w:rsidR="007A1853">
              <w:rPr>
                <w:rFonts w:ascii="宋体" w:eastAsia="宋体" w:hAnsi="宋体" w:hint="eastAsia"/>
                <w:sz w:val="24"/>
                <w:szCs w:val="24"/>
              </w:rPr>
              <w:t>副值工作</w:t>
            </w:r>
            <w:proofErr w:type="gramEnd"/>
            <w:r w:rsidR="007A1853">
              <w:rPr>
                <w:rFonts w:ascii="宋体" w:eastAsia="宋体" w:hAnsi="宋体" w:hint="eastAsia"/>
                <w:sz w:val="24"/>
                <w:szCs w:val="24"/>
              </w:rPr>
              <w:t>岗位3年及以上；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2.熟悉发电厂本专业运行规程，掌握系统设备的原理、构造和操作方法； 3.能够正确分析、处理设备运行故障，具有较强的应急协调能力； 4.有较强的语言文字能力和人际沟通、组织协调能力； 5.能够熟练应用CAD等绘图软件进行制图； 6.有生产准备工作经验者优先。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</w:tcPr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roofErr w:type="gramStart"/>
            <w:r w:rsidRPr="00A4079F"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rPr>
          <w:trHeight w:val="3873"/>
        </w:trPr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控副值</w:t>
            </w:r>
            <w:proofErr w:type="gramEnd"/>
          </w:p>
        </w:tc>
        <w:tc>
          <w:tcPr>
            <w:tcW w:w="2627" w:type="dxa"/>
          </w:tcPr>
          <w:p w:rsidR="00ED26A9" w:rsidRDefault="00ED26A9" w:rsidP="007A18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7A1853">
              <w:rPr>
                <w:rFonts w:ascii="宋体" w:eastAsia="宋体" w:hAnsi="宋体" w:hint="eastAsia"/>
                <w:sz w:val="24"/>
                <w:szCs w:val="24"/>
              </w:rPr>
              <w:t>连续从事300MW及以上机组辅</w:t>
            </w:r>
            <w:proofErr w:type="gramStart"/>
            <w:r w:rsidR="007A1853">
              <w:rPr>
                <w:rFonts w:ascii="宋体" w:eastAsia="宋体" w:hAnsi="宋体" w:hint="eastAsia"/>
                <w:sz w:val="24"/>
                <w:szCs w:val="24"/>
              </w:rPr>
              <w:t>控副值工作</w:t>
            </w:r>
            <w:proofErr w:type="gramEnd"/>
            <w:r w:rsidR="007A1853">
              <w:rPr>
                <w:rFonts w:ascii="宋体" w:eastAsia="宋体" w:hAnsi="宋体" w:hint="eastAsia"/>
                <w:sz w:val="24"/>
                <w:szCs w:val="24"/>
              </w:rPr>
              <w:t>岗位3年及以上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 2.熟悉发电厂本专业运行规程，掌握系统设备的原理、构造和操作方法； 3.具有较强的应急协调能力； 4.有较强的语言文字能力和人际沟通、组织协调能力； 5.能够熟练应用CAD等绘图软件进行制图； 6.有生产准备工作经验者优先。</w:t>
            </w:r>
          </w:p>
        </w:tc>
        <w:tc>
          <w:tcPr>
            <w:tcW w:w="963" w:type="dxa"/>
            <w:vAlign w:val="center"/>
          </w:tcPr>
          <w:p w:rsidR="00ED26A9" w:rsidRDefault="007A1853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ED26A9">
              <w:rPr>
                <w:rFonts w:ascii="宋体" w:eastAsia="宋体" w:hAnsi="宋体" w:hint="eastAsia"/>
                <w:sz w:val="24"/>
                <w:szCs w:val="24"/>
              </w:rPr>
              <w:t>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</w:tcPr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roofErr w:type="gramStart"/>
            <w:r w:rsidRPr="00A4079F"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热力试验组长</w:t>
            </w:r>
          </w:p>
        </w:tc>
        <w:tc>
          <w:tcPr>
            <w:tcW w:w="2627" w:type="dxa"/>
          </w:tcPr>
          <w:p w:rsidR="00ED26A9" w:rsidRDefault="00ED26A9" w:rsidP="008A19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1.从事热力试验工作5年以上； 2.熟悉发电厂本专业运行规程，掌握系统设备的原理、构造和操作方法； 3.能够正确分析、处理设备运行故障，具有较强的应急协调能力； 4.有较强的语言文字能力和人际沟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通、组织协调能力； 5.能够熟练应用CAD等绘图软件进行制图。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5年以上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</w:tcPr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roofErr w:type="gramStart"/>
            <w:r w:rsidRPr="00A4079F">
              <w:rPr>
                <w:rFonts w:ascii="宋体" w:eastAsia="宋体" w:hAnsi="宋体"/>
                <w:sz w:val="24"/>
                <w:szCs w:val="24"/>
              </w:rPr>
              <w:t>发电部</w:t>
            </w:r>
            <w:proofErr w:type="gramEnd"/>
          </w:p>
        </w:tc>
      </w:tr>
      <w:tr w:rsidR="00ED26A9" w:rsidTr="008A19FC">
        <w:trPr>
          <w:trHeight w:val="3860"/>
        </w:trPr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热工专业</w:t>
            </w:r>
          </w:p>
        </w:tc>
        <w:tc>
          <w:tcPr>
            <w:tcW w:w="2627" w:type="dxa"/>
            <w:vAlign w:val="center"/>
          </w:tcPr>
          <w:p w:rsidR="00ED26A9" w:rsidRDefault="00ED26A9" w:rsidP="008A19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1、全日制大专以上学历，热工自动化或热工检测、工业自动化专业毕业；2、具有从事300MW机组热控检修三年以上经验</w:t>
            </w:r>
            <w:r w:rsidR="00736AD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3、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熟悉热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工仪表、自动控制及保护等专业知识</w:t>
            </w:r>
            <w:r w:rsidR="00736AD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4、掌握常见热工设备，如常见测量仪表、烟气在线测量、各种执行机构、DCS等维护技能。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5人</w:t>
            </w:r>
          </w:p>
        </w:tc>
        <w:tc>
          <w:tcPr>
            <w:tcW w:w="1226" w:type="dxa"/>
            <w:vAlign w:val="center"/>
          </w:tcPr>
          <w:p w:rsidR="00AA67AA" w:rsidRDefault="00AA67AA" w:rsidP="008A19F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D26A9" w:rsidRDefault="00ED26A9" w:rsidP="008A19FC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  <w:r w:rsidR="00AA67AA">
              <w:rPr>
                <w:rFonts w:ascii="宋体" w:eastAsia="宋体" w:hAnsi="宋体" w:hint="eastAsia"/>
                <w:sz w:val="24"/>
                <w:szCs w:val="24"/>
              </w:rPr>
              <w:t>设备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</w:tc>
      </w:tr>
      <w:tr w:rsidR="00ED26A9" w:rsidTr="008A19FC">
        <w:trPr>
          <w:trHeight w:val="2680"/>
        </w:trPr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继保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专责工</w:t>
            </w:r>
            <w:proofErr w:type="gramEnd"/>
          </w:p>
        </w:tc>
        <w:tc>
          <w:tcPr>
            <w:tcW w:w="2627" w:type="dxa"/>
            <w:vAlign w:val="center"/>
          </w:tcPr>
          <w:p w:rsidR="00ED26A9" w:rsidRDefault="00ED26A9" w:rsidP="008A19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1.具有丰富的电气二次检修经验，具有3年及以上机组电气二次检修或基建安装工作经历； 2.熟悉火电厂电气二次专业的技术知识，熟悉电气设备的检修、维护和调试。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226" w:type="dxa"/>
            <w:vAlign w:val="center"/>
          </w:tcPr>
          <w:p w:rsidR="00ED26A9" w:rsidRDefault="00AA67AA" w:rsidP="008A19FC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工程设备部</w:t>
            </w:r>
          </w:p>
        </w:tc>
      </w:tr>
      <w:tr w:rsidR="00ED26A9" w:rsidTr="008A19FC">
        <w:tc>
          <w:tcPr>
            <w:tcW w:w="590" w:type="dxa"/>
            <w:vAlign w:val="center"/>
          </w:tcPr>
          <w:p w:rsidR="00ED26A9" w:rsidRDefault="00D43C18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051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继保检修工</w:t>
            </w:r>
          </w:p>
        </w:tc>
        <w:tc>
          <w:tcPr>
            <w:tcW w:w="2627" w:type="dxa"/>
            <w:vAlign w:val="center"/>
          </w:tcPr>
          <w:p w:rsidR="00ED26A9" w:rsidRDefault="00ED26A9" w:rsidP="008A19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1.电自、继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保专业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大专及以上学历，具有继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保专业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四级及以上技能等级； 2.具有单机300MW火力机组继电保护检修2年及以上工作经历；3.熟悉火力发电厂继电保护专业的技术知识，熟悉继电保护设备的调试、检修和维护。</w:t>
            </w:r>
          </w:p>
        </w:tc>
        <w:tc>
          <w:tcPr>
            <w:tcW w:w="963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ED26A9" w:rsidRDefault="00ED26A9" w:rsidP="008A19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  <w:vAlign w:val="center"/>
          </w:tcPr>
          <w:p w:rsidR="00ED26A9" w:rsidRDefault="00AA67AA" w:rsidP="008A19FC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工程设备部</w:t>
            </w:r>
          </w:p>
        </w:tc>
      </w:tr>
    </w:tbl>
    <w:tbl>
      <w:tblPr>
        <w:tblStyle w:val="a3"/>
        <w:tblW w:w="8522" w:type="dxa"/>
        <w:tblLayout w:type="fixed"/>
        <w:tblLook w:val="04A0"/>
      </w:tblPr>
      <w:tblGrid>
        <w:gridCol w:w="590"/>
        <w:gridCol w:w="1051"/>
        <w:gridCol w:w="1302"/>
        <w:gridCol w:w="2690"/>
        <w:gridCol w:w="963"/>
        <w:gridCol w:w="700"/>
        <w:gridCol w:w="1226"/>
      </w:tblGrid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汽机调速检修工</w:t>
            </w:r>
          </w:p>
        </w:tc>
        <w:tc>
          <w:tcPr>
            <w:tcW w:w="2690" w:type="dxa"/>
            <w:vAlign w:val="center"/>
          </w:tcPr>
          <w:p w:rsidR="00BB3E25" w:rsidRDefault="00BB3E25" w:rsidP="00AA67A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专科及以上学历，具备中级工及以上职业技能，助理工程师及以上专业技术资格；2.身体健康，男性，年龄在35周岁以下；3.具有300MW及以上火电机组汽机调速专业连续3年及以上维护或检修工作经历，熟知电厂热力系统设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性能和工作原理，熟知本专业的检修操作和检修工艺流程；4.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熟练掌握本岗位工作所需的业务技能及具体工作程序，掌握所属设备、系统的技术性能和检修工艺要求。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电气电机检修工</w:t>
            </w:r>
          </w:p>
        </w:tc>
        <w:tc>
          <w:tcPr>
            <w:tcW w:w="2690" w:type="dxa"/>
            <w:vAlign w:val="center"/>
          </w:tcPr>
          <w:p w:rsidR="00BB3E25" w:rsidRDefault="00BB3E25" w:rsidP="00AA67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1.专科及以上学历，具备中级工及以上职业技能，助理工程师及以上专业技术资格；2.身体健康，男性，年龄在35周岁以下；3. 从事电气电机专业连续3年及以上维护或检修工作经历；4.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熟练掌握本岗位工作所需的业务技能及具体工作程序，掌握所属设备、系统的技术性能和检修工艺要求。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电气厂用检修工</w:t>
            </w:r>
          </w:p>
        </w:tc>
        <w:tc>
          <w:tcPr>
            <w:tcW w:w="2690" w:type="dxa"/>
            <w:vAlign w:val="center"/>
          </w:tcPr>
          <w:p w:rsidR="00BB3E25" w:rsidRDefault="00BB3E25" w:rsidP="00AA67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1.专科及以上学历，具备中级工及以上职业技能，助理工程师及以上专业技术资格；2.身体健康，男性，年龄在35周岁以下；3. 从事电气厂用专业连续3年及以上维护或检修工作经历；4.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熟练掌握本岗位工作所需的业务技能及具体工作程序，掌握所属设备、系统的技术性能和检修工艺要求。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锅炉制粉检修工</w:t>
            </w:r>
          </w:p>
        </w:tc>
        <w:tc>
          <w:tcPr>
            <w:tcW w:w="2690" w:type="dxa"/>
          </w:tcPr>
          <w:p w:rsidR="00BB3E25" w:rsidRDefault="00BB3E25" w:rsidP="00AA67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年龄不超过35周岁，男性；2.热能动力或火电厂锅炉相关专业专科及以上学历，具有锅炉相关专业四级及以上技能等级；3.具有单机300MW及以上火电机组锅炉制粉专业连续3年及以上维护或检修工作经验，熟知电厂热力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统设备性能和工作原理，熟知本专业的检修操作和检修工艺流程；4.熟悉计算机的操作，有一定的写作能力。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锅炉本体检修工</w:t>
            </w:r>
          </w:p>
        </w:tc>
        <w:tc>
          <w:tcPr>
            <w:tcW w:w="2690" w:type="dxa"/>
          </w:tcPr>
          <w:p w:rsidR="00BB3E25" w:rsidRDefault="00BB3E25" w:rsidP="00AA67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年龄不超过35周岁，男性；2.热能动力或火电厂锅炉相关专业专科及以上学历，具有锅炉相关专业四级及以上技能等级；3.具有单机300MW及以上火电机组锅炉本体专业连续3年及以上维护或检修工作经验，熟知电厂热力系统设备性能和工作原理，熟知本专业的检修操作和检修工艺流程；4.熟悉计算机的操作，有一定的写作能力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  <w:tr w:rsidR="00BB3E25" w:rsidTr="00AA67AA">
        <w:tc>
          <w:tcPr>
            <w:tcW w:w="590" w:type="dxa"/>
            <w:vAlign w:val="center"/>
          </w:tcPr>
          <w:p w:rsidR="00BB3E25" w:rsidRDefault="00D43C18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051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302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锅炉管阀检修工</w:t>
            </w:r>
          </w:p>
        </w:tc>
        <w:tc>
          <w:tcPr>
            <w:tcW w:w="2690" w:type="dxa"/>
          </w:tcPr>
          <w:p w:rsidR="00BB3E25" w:rsidRDefault="00BB3E25" w:rsidP="00AA67A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年龄不超过35周岁，男性；2.热能动力或火电厂锅炉相关专业专科及以上学历，具有锅炉相关专业四级及以上技能等级；3.具有单机300MW及以上火电机组锅炉管阀专业连续3年及以上维护或检修工作经验，熟知电厂热力系统设备性能和工作原理，熟知本专业的检修操作和检修工艺流程；4.熟悉计算机的操作，有一定的写作能力。</w:t>
            </w:r>
          </w:p>
        </w:tc>
        <w:tc>
          <w:tcPr>
            <w:tcW w:w="963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3年及以上</w:t>
            </w:r>
          </w:p>
        </w:tc>
        <w:tc>
          <w:tcPr>
            <w:tcW w:w="700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1226" w:type="dxa"/>
            <w:vAlign w:val="center"/>
          </w:tcPr>
          <w:p w:rsidR="00BB3E25" w:rsidRDefault="00BB3E25" w:rsidP="00625F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维护部</w:t>
            </w:r>
          </w:p>
        </w:tc>
      </w:tr>
    </w:tbl>
    <w:p w:rsidR="00BB3E25" w:rsidRDefault="00BB3E25" w:rsidP="00BB3E25"/>
    <w:sectPr w:rsidR="00BB3E25" w:rsidSect="00E22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B8" w:rsidRDefault="00032EB8" w:rsidP="00E41C08">
      <w:r>
        <w:separator/>
      </w:r>
    </w:p>
  </w:endnote>
  <w:endnote w:type="continuationSeparator" w:id="0">
    <w:p w:rsidR="00032EB8" w:rsidRDefault="00032EB8" w:rsidP="00E4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B8" w:rsidRDefault="00032EB8" w:rsidP="00E41C08">
      <w:r>
        <w:separator/>
      </w:r>
    </w:p>
  </w:footnote>
  <w:footnote w:type="continuationSeparator" w:id="0">
    <w:p w:rsidR="00032EB8" w:rsidRDefault="00032EB8" w:rsidP="00E41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25"/>
    <w:rsid w:val="00032EB8"/>
    <w:rsid w:val="00043A87"/>
    <w:rsid w:val="0005324B"/>
    <w:rsid w:val="00091D60"/>
    <w:rsid w:val="000B22E7"/>
    <w:rsid w:val="00116149"/>
    <w:rsid w:val="00117EF5"/>
    <w:rsid w:val="00120088"/>
    <w:rsid w:val="001A7514"/>
    <w:rsid w:val="001C1286"/>
    <w:rsid w:val="00205AA2"/>
    <w:rsid w:val="002122E7"/>
    <w:rsid w:val="0024160F"/>
    <w:rsid w:val="00285945"/>
    <w:rsid w:val="002913FD"/>
    <w:rsid w:val="002A5942"/>
    <w:rsid w:val="002E596B"/>
    <w:rsid w:val="00305A68"/>
    <w:rsid w:val="003962DD"/>
    <w:rsid w:val="003B1EA0"/>
    <w:rsid w:val="004142CB"/>
    <w:rsid w:val="00426C37"/>
    <w:rsid w:val="00437A83"/>
    <w:rsid w:val="0046313D"/>
    <w:rsid w:val="004C106A"/>
    <w:rsid w:val="004D6DEC"/>
    <w:rsid w:val="004F3AC2"/>
    <w:rsid w:val="00510400"/>
    <w:rsid w:val="005B31E8"/>
    <w:rsid w:val="006141A2"/>
    <w:rsid w:val="00624C2C"/>
    <w:rsid w:val="00627A9A"/>
    <w:rsid w:val="006428D8"/>
    <w:rsid w:val="00673E23"/>
    <w:rsid w:val="00680350"/>
    <w:rsid w:val="006A2B8E"/>
    <w:rsid w:val="006C046D"/>
    <w:rsid w:val="007077D5"/>
    <w:rsid w:val="007156A1"/>
    <w:rsid w:val="00736AD5"/>
    <w:rsid w:val="007A1853"/>
    <w:rsid w:val="007C7CB2"/>
    <w:rsid w:val="007E4D61"/>
    <w:rsid w:val="008060B8"/>
    <w:rsid w:val="0081754E"/>
    <w:rsid w:val="008638A3"/>
    <w:rsid w:val="008A19FC"/>
    <w:rsid w:val="008A2EB6"/>
    <w:rsid w:val="008B5F82"/>
    <w:rsid w:val="008E1EC9"/>
    <w:rsid w:val="00935BD5"/>
    <w:rsid w:val="00940BCA"/>
    <w:rsid w:val="009833AC"/>
    <w:rsid w:val="00990BB6"/>
    <w:rsid w:val="009F0E5A"/>
    <w:rsid w:val="00A30D7E"/>
    <w:rsid w:val="00A563E3"/>
    <w:rsid w:val="00A654BE"/>
    <w:rsid w:val="00A71E8A"/>
    <w:rsid w:val="00AA0BCA"/>
    <w:rsid w:val="00AA67AA"/>
    <w:rsid w:val="00AD4053"/>
    <w:rsid w:val="00AE3D69"/>
    <w:rsid w:val="00AE3EFB"/>
    <w:rsid w:val="00B05F35"/>
    <w:rsid w:val="00B079EC"/>
    <w:rsid w:val="00BA7C27"/>
    <w:rsid w:val="00BB3E25"/>
    <w:rsid w:val="00BB7393"/>
    <w:rsid w:val="00BF6F3A"/>
    <w:rsid w:val="00C16584"/>
    <w:rsid w:val="00C96B2A"/>
    <w:rsid w:val="00CB0838"/>
    <w:rsid w:val="00CF46A9"/>
    <w:rsid w:val="00D2670F"/>
    <w:rsid w:val="00D43C18"/>
    <w:rsid w:val="00DA0CC3"/>
    <w:rsid w:val="00DA63D0"/>
    <w:rsid w:val="00DD56F8"/>
    <w:rsid w:val="00DF6528"/>
    <w:rsid w:val="00E22C51"/>
    <w:rsid w:val="00E31940"/>
    <w:rsid w:val="00E41C08"/>
    <w:rsid w:val="00E53DD9"/>
    <w:rsid w:val="00ED26A9"/>
    <w:rsid w:val="00ED6960"/>
    <w:rsid w:val="00F13360"/>
    <w:rsid w:val="00F27B0A"/>
    <w:rsid w:val="00F435CF"/>
    <w:rsid w:val="00FC0E71"/>
    <w:rsid w:val="00FC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1C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1C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395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万广东</dc:creator>
  <cp:lastModifiedBy>0</cp:lastModifiedBy>
  <cp:revision>10</cp:revision>
  <cp:lastPrinted>2019-04-11T00:31:00Z</cp:lastPrinted>
  <dcterms:created xsi:type="dcterms:W3CDTF">2019-04-11T00:18:00Z</dcterms:created>
  <dcterms:modified xsi:type="dcterms:W3CDTF">2019-07-10T02:10:00Z</dcterms:modified>
</cp:coreProperties>
</file>