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eastAsia="仿宋_GB2312" w:cs="仿宋_GB2312"/>
          <w:bCs/>
          <w:sz w:val="32"/>
          <w:szCs w:val="44"/>
        </w:rPr>
      </w:pPr>
      <w:bookmarkStart w:id="0" w:name="_Toc525047684"/>
      <w:bookmarkStart w:id="1" w:name="_Toc525047682"/>
    </w:p>
    <w:p>
      <w:pPr>
        <w:spacing w:line="560" w:lineRule="exact"/>
        <w:jc w:val="center"/>
        <w:rPr>
          <w:rFonts w:ascii="黑体" w:hAnsi="黑体" w:eastAsia="黑体" w:cs="仿宋_GB2312"/>
          <w:bCs/>
          <w:sz w:val="44"/>
          <w:szCs w:val="44"/>
        </w:rPr>
      </w:pPr>
      <w:r>
        <w:rPr>
          <w:rFonts w:hint="eastAsia" w:ascii="黑体" w:hAnsi="黑体" w:eastAsia="黑体" w:cs="仿宋_GB2312"/>
          <w:bCs/>
          <w:sz w:val="44"/>
          <w:szCs w:val="44"/>
        </w:rPr>
        <w:t>龙源环保职业经理人岗位职责及任职资格要求</w:t>
      </w:r>
    </w:p>
    <w:p>
      <w:pPr>
        <w:spacing w:line="560" w:lineRule="exact"/>
        <w:jc w:val="left"/>
        <w:rPr>
          <w:rFonts w:ascii="仿宋_GB2312" w:hAnsi="仿宋_GB2312" w:eastAsia="仿宋_GB2312" w:cs="仿宋_GB2312"/>
          <w:bCs/>
          <w:sz w:val="44"/>
          <w:szCs w:val="44"/>
        </w:rPr>
      </w:pPr>
    </w:p>
    <w:p>
      <w:pPr>
        <w:spacing w:line="560" w:lineRule="exact"/>
        <w:jc w:val="center"/>
        <w:rPr>
          <w:rFonts w:ascii="宋体" w:hAnsi="宋体"/>
          <w:b/>
          <w:sz w:val="32"/>
          <w:szCs w:val="32"/>
        </w:rPr>
      </w:pPr>
      <w:r>
        <w:rPr>
          <w:rFonts w:hint="eastAsia" w:ascii="宋体" w:hAnsi="宋体"/>
          <w:b/>
          <w:sz w:val="32"/>
          <w:szCs w:val="32"/>
        </w:rPr>
        <w:t>副总经理（分管市场开拓）岗位职责及任职资格要求</w:t>
      </w:r>
    </w:p>
    <w:tbl>
      <w:tblPr>
        <w:tblStyle w:val="6"/>
        <w:tblW w:w="9986" w:type="dxa"/>
        <w:jc w:val="center"/>
        <w:tblInd w:w="-15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504"/>
        <w:gridCol w:w="3782"/>
        <w:gridCol w:w="1623"/>
        <w:gridCol w:w="30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504" w:type="dxa"/>
            <w:tcBorders>
              <w:top w:val="single" w:color="auto" w:sz="12" w:space="0"/>
              <w:bottom w:val="single" w:color="auto" w:sz="4"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岗位名称</w:t>
            </w:r>
          </w:p>
        </w:tc>
        <w:tc>
          <w:tcPr>
            <w:tcW w:w="3782" w:type="dxa"/>
            <w:tcBorders>
              <w:top w:val="single" w:color="auto" w:sz="12" w:space="0"/>
              <w:bottom w:val="single" w:color="auto" w:sz="4" w:space="0"/>
            </w:tcBorders>
            <w:vAlign w:val="center"/>
          </w:tcPr>
          <w:p>
            <w:pPr>
              <w:adjustRightInd w:val="0"/>
              <w:snapToGrid w:val="0"/>
              <w:jc w:val="center"/>
              <w:rPr>
                <w:rFonts w:ascii="仿宋_GB2312" w:eastAsia="仿宋_GB2312"/>
                <w:bCs/>
                <w:color w:val="000000"/>
                <w:szCs w:val="21"/>
                <w:shd w:val="clear" w:color="auto" w:fill="FFFFFF"/>
              </w:rPr>
            </w:pPr>
            <w:r>
              <w:rPr>
                <w:rFonts w:hint="eastAsia" w:ascii="仿宋_GB2312" w:eastAsia="仿宋_GB2312"/>
                <w:bCs/>
                <w:color w:val="000000"/>
                <w:szCs w:val="21"/>
                <w:shd w:val="clear" w:color="auto" w:fill="FFFFFF"/>
              </w:rPr>
              <w:t>副总经理（分管市场开拓）</w:t>
            </w:r>
          </w:p>
        </w:tc>
        <w:tc>
          <w:tcPr>
            <w:tcW w:w="1623" w:type="dxa"/>
            <w:tcBorders>
              <w:top w:val="single" w:color="auto" w:sz="12" w:space="0"/>
              <w:bottom w:val="single" w:color="auto" w:sz="4"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公司名称</w:t>
            </w:r>
          </w:p>
        </w:tc>
        <w:tc>
          <w:tcPr>
            <w:tcW w:w="3077" w:type="dxa"/>
            <w:tcBorders>
              <w:top w:val="single" w:color="auto" w:sz="12" w:space="0"/>
              <w:bottom w:val="single" w:color="auto" w:sz="4" w:space="0"/>
            </w:tcBorders>
            <w:vAlign w:val="center"/>
          </w:tcPr>
          <w:p>
            <w:pPr>
              <w:adjustRightInd w:val="0"/>
              <w:snapToGrid w:val="0"/>
              <w:ind w:left="2" w:hanging="23"/>
              <w:jc w:val="center"/>
              <w:rPr>
                <w:rFonts w:ascii="仿宋_GB2312" w:hAnsi="宋体" w:eastAsia="仿宋_GB2312"/>
                <w:szCs w:val="21"/>
              </w:rPr>
            </w:pPr>
            <w:r>
              <w:rPr>
                <w:rFonts w:hint="eastAsia" w:ascii="仿宋_GB2312" w:hAnsi="宋体" w:eastAsia="仿宋_GB2312"/>
                <w:szCs w:val="21"/>
              </w:rPr>
              <w:t>北京国电龙源环保工程有限公司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504" w:type="dxa"/>
            <w:tcBorders>
              <w:top w:val="single" w:color="auto" w:sz="4" w:space="0"/>
              <w:bottom w:val="single" w:color="auto" w:sz="12"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直属上级</w:t>
            </w:r>
          </w:p>
        </w:tc>
        <w:tc>
          <w:tcPr>
            <w:tcW w:w="3782" w:type="dxa"/>
            <w:tcBorders>
              <w:top w:val="single" w:color="auto" w:sz="4" w:space="0"/>
              <w:bottom w:val="single" w:color="auto" w:sz="12" w:space="0"/>
            </w:tcBorders>
            <w:vAlign w:val="center"/>
          </w:tcPr>
          <w:p>
            <w:pPr>
              <w:adjustRightInd w:val="0"/>
              <w:snapToGrid w:val="0"/>
              <w:ind w:left="2" w:hanging="23"/>
              <w:jc w:val="center"/>
              <w:rPr>
                <w:rFonts w:ascii="仿宋_GB2312" w:hAnsi="宋体" w:eastAsia="仿宋_GB2312"/>
                <w:szCs w:val="21"/>
              </w:rPr>
            </w:pPr>
            <w:r>
              <w:rPr>
                <w:rFonts w:hint="eastAsia" w:ascii="仿宋_GB2312" w:hAnsi="宋体" w:eastAsia="仿宋_GB2312"/>
                <w:szCs w:val="21"/>
              </w:rPr>
              <w:t>总经理</w:t>
            </w:r>
          </w:p>
        </w:tc>
        <w:tc>
          <w:tcPr>
            <w:tcW w:w="1623" w:type="dxa"/>
            <w:tcBorders>
              <w:top w:val="single" w:color="auto" w:sz="4" w:space="0"/>
              <w:bottom w:val="single" w:color="auto" w:sz="12"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直属下级</w:t>
            </w:r>
          </w:p>
        </w:tc>
        <w:tc>
          <w:tcPr>
            <w:tcW w:w="3077" w:type="dxa"/>
            <w:tcBorders>
              <w:top w:val="single" w:color="auto" w:sz="4" w:space="0"/>
              <w:bottom w:val="single" w:color="auto" w:sz="12" w:space="0"/>
            </w:tcBorders>
            <w:vAlign w:val="center"/>
          </w:tcPr>
          <w:p>
            <w:pPr>
              <w:adjustRightInd w:val="0"/>
              <w:snapToGrid w:val="0"/>
              <w:ind w:left="2" w:hanging="23"/>
              <w:jc w:val="center"/>
              <w:rPr>
                <w:rFonts w:ascii="仿宋_GB2312" w:hAnsi="宋体" w:eastAsia="仿宋_GB2312"/>
                <w:szCs w:val="21"/>
              </w:rPr>
            </w:pPr>
            <w:r>
              <w:rPr>
                <w:rFonts w:hint="eastAsia" w:ascii="仿宋_GB2312" w:hAnsi="宋体" w:eastAsia="仿宋_GB2312"/>
                <w:szCs w:val="21"/>
              </w:rPr>
              <w:t>分管板块业务部门负责人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9986" w:type="dxa"/>
            <w:gridSpan w:val="4"/>
            <w:tcBorders>
              <w:top w:val="single" w:color="auto" w:sz="12" w:space="0"/>
              <w:bottom w:val="single" w:color="auto" w:sz="4" w:space="0"/>
            </w:tcBorders>
            <w:vAlign w:val="center"/>
          </w:tcPr>
          <w:p>
            <w:pPr>
              <w:pStyle w:val="3"/>
              <w:pBdr>
                <w:bottom w:val="none" w:color="auto" w:sz="0" w:space="0"/>
              </w:pBdr>
              <w:tabs>
                <w:tab w:val="clear" w:pos="4153"/>
                <w:tab w:val="clear" w:pos="8306"/>
              </w:tabs>
              <w:adjustRightInd w:val="0"/>
              <w:jc w:val="left"/>
              <w:rPr>
                <w:rFonts w:ascii="宋体" w:hAnsi="宋体" w:eastAsia="仿宋_GB2312"/>
                <w:b/>
                <w:sz w:val="21"/>
                <w:szCs w:val="21"/>
              </w:rPr>
            </w:pPr>
            <w:r>
              <w:rPr>
                <w:rFonts w:hint="eastAsia" w:ascii="宋体" w:hAnsi="宋体"/>
                <w:b/>
                <w:sz w:val="21"/>
                <w:szCs w:val="21"/>
              </w:rPr>
              <w:t>岗位职责与工作任务：</w:t>
            </w:r>
            <w:r>
              <w:rPr>
                <w:rFonts w:hint="eastAsia" w:ascii="仿宋_GB2312" w:hAnsi="宋体" w:eastAsia="仿宋_GB2312"/>
                <w:sz w:val="21"/>
                <w:szCs w:val="21"/>
              </w:rPr>
              <w:t>负责公司总包工程领域市场营销战略规划、经营发展及营销平台建设，包括总包工程市场开拓、投标决策、客户关系维护、售后服务等工作。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9986" w:type="dxa"/>
            <w:gridSpan w:val="4"/>
            <w:tcBorders>
              <w:top w:val="single" w:color="auto" w:sz="12" w:space="0"/>
              <w:bottom w:val="single" w:color="auto" w:sz="4" w:space="0"/>
            </w:tcBorders>
            <w:vAlign w:val="center"/>
          </w:tcPr>
          <w:p>
            <w:pPr>
              <w:pStyle w:val="3"/>
              <w:pBdr>
                <w:bottom w:val="none" w:color="auto" w:sz="0" w:space="0"/>
              </w:pBdr>
              <w:tabs>
                <w:tab w:val="clear" w:pos="4153"/>
                <w:tab w:val="clear" w:pos="8306"/>
              </w:tabs>
              <w:adjustRightInd w:val="0"/>
              <w:jc w:val="left"/>
              <w:rPr>
                <w:rFonts w:ascii="宋体" w:hAnsi="宋体"/>
                <w:b/>
                <w:sz w:val="21"/>
                <w:szCs w:val="21"/>
              </w:rPr>
            </w:pPr>
            <w:r>
              <w:rPr>
                <w:rFonts w:hint="eastAsia" w:ascii="宋体" w:hAnsi="宋体"/>
                <w:b/>
                <w:sz w:val="21"/>
                <w:szCs w:val="21"/>
              </w:rPr>
              <w:t>任职条件：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417" w:hRule="atLeast"/>
          <w:jc w:val="center"/>
        </w:trPr>
        <w:tc>
          <w:tcPr>
            <w:tcW w:w="9986" w:type="dxa"/>
            <w:gridSpan w:val="4"/>
            <w:tcBorders>
              <w:top w:val="single" w:color="auto" w:sz="4" w:space="0"/>
              <w:bottom w:val="single" w:color="auto" w:sz="12" w:space="0"/>
            </w:tcBorders>
            <w:vAlign w:val="center"/>
          </w:tcPr>
          <w:p>
            <w:pPr>
              <w:pStyle w:val="7"/>
              <w:widowControl/>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1.本科及以上初始学历；</w:t>
            </w:r>
          </w:p>
          <w:p>
            <w:pPr>
              <w:pStyle w:val="7"/>
              <w:widowControl/>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2.热能与动力工程、环境工程、土木结构、电气与自动化、控制工程、市场营销、工商管理等相关专业；</w:t>
            </w:r>
          </w:p>
          <w:p>
            <w:pPr>
              <w:pStyle w:val="7"/>
              <w:widowControl/>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3.工程师及以上职称；</w:t>
            </w:r>
          </w:p>
          <w:p>
            <w:pPr>
              <w:pStyle w:val="7"/>
              <w:widowControl/>
              <w:adjustRightInd w:val="0"/>
              <w:snapToGrid w:val="0"/>
              <w:ind w:left="0" w:firstLine="0" w:firstLineChars="0"/>
              <w:contextualSpacing/>
              <w:jc w:val="left"/>
              <w:rPr>
                <w:rFonts w:ascii="仿宋_GB2312" w:hAnsi="宋体" w:eastAsia="仿宋_GB2312"/>
                <w:szCs w:val="21"/>
                <w:shd w:val="pct10" w:color="auto" w:fill="FFFFFF"/>
              </w:rPr>
            </w:pPr>
            <w:r>
              <w:rPr>
                <w:rFonts w:hint="eastAsia" w:ascii="仿宋_GB2312" w:hAnsi="华文楷体" w:eastAsia="仿宋_GB2312"/>
                <w:szCs w:val="21"/>
              </w:rPr>
              <w:t>4.身体健康、精力充沛；</w:t>
            </w:r>
          </w:p>
          <w:p>
            <w:pPr>
              <w:pStyle w:val="7"/>
              <w:widowControl/>
              <w:adjustRightInd w:val="0"/>
              <w:snapToGrid w:val="0"/>
              <w:ind w:left="0" w:firstLine="0" w:firstLineChars="0"/>
              <w:contextualSpacing/>
              <w:jc w:val="left"/>
              <w:rPr>
                <w:rFonts w:ascii="仿宋_GB2312" w:hAnsi="宋体" w:eastAsia="仿宋_GB2312"/>
                <w:szCs w:val="21"/>
                <w:shd w:val="pct10" w:color="auto" w:fill="FFFFFF"/>
              </w:rPr>
            </w:pPr>
            <w:r>
              <w:rPr>
                <w:rFonts w:hint="eastAsia" w:ascii="仿宋_GB2312" w:hAnsi="华文楷体" w:eastAsia="仿宋_GB2312"/>
                <w:szCs w:val="21"/>
              </w:rPr>
              <w:t>5.条件特别优秀者可适当放宽限制。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9986" w:type="dxa"/>
            <w:gridSpan w:val="4"/>
            <w:tcBorders>
              <w:top w:val="single" w:color="auto" w:sz="12" w:space="0"/>
              <w:left w:val="single" w:color="auto" w:sz="12" w:space="0"/>
              <w:bottom w:val="single" w:color="auto" w:sz="4" w:space="0"/>
              <w:right w:val="single" w:color="auto" w:sz="12" w:space="0"/>
            </w:tcBorders>
            <w:vAlign w:val="center"/>
          </w:tcPr>
          <w:p>
            <w:pPr>
              <w:pStyle w:val="3"/>
              <w:pBdr>
                <w:bottom w:val="none" w:color="auto" w:sz="0" w:space="0"/>
              </w:pBdr>
              <w:tabs>
                <w:tab w:val="clear" w:pos="4153"/>
                <w:tab w:val="clear" w:pos="8306"/>
              </w:tabs>
              <w:adjustRightInd w:val="0"/>
              <w:jc w:val="left"/>
              <w:rPr>
                <w:rFonts w:ascii="宋体" w:hAnsi="宋体"/>
                <w:b/>
                <w:sz w:val="21"/>
                <w:szCs w:val="21"/>
              </w:rPr>
            </w:pPr>
            <w:r>
              <w:rPr>
                <w:rFonts w:hint="eastAsia" w:ascii="宋体" w:hAnsi="宋体"/>
                <w:b/>
                <w:sz w:val="21"/>
                <w:szCs w:val="21"/>
              </w:rPr>
              <w:t>任职资格：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2805" w:hRule="atLeast"/>
          <w:jc w:val="center"/>
        </w:trPr>
        <w:tc>
          <w:tcPr>
            <w:tcW w:w="9986" w:type="dxa"/>
            <w:gridSpan w:val="4"/>
            <w:tcBorders>
              <w:top w:val="single" w:color="auto" w:sz="4" w:space="0"/>
              <w:left w:val="single" w:color="auto" w:sz="12" w:space="0"/>
              <w:bottom w:val="single" w:color="auto" w:sz="4" w:space="0"/>
              <w:right w:val="single" w:color="auto" w:sz="12" w:space="0"/>
            </w:tcBorders>
            <w:vAlign w:val="center"/>
          </w:tcPr>
          <w:p>
            <w:pPr>
              <w:pStyle w:val="7"/>
              <w:widowControl/>
              <w:numPr>
                <w:ilvl w:val="0"/>
                <w:numId w:val="1"/>
              </w:numPr>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具有电力环保企业10年及以上工作经验；</w:t>
            </w:r>
          </w:p>
          <w:p>
            <w:pPr>
              <w:pStyle w:val="7"/>
              <w:widowControl/>
              <w:numPr>
                <w:ilvl w:val="0"/>
                <w:numId w:val="1"/>
              </w:numPr>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具有至少3年及以上在同类环保工程公司（公司规模</w:t>
            </w:r>
            <w:r>
              <w:rPr>
                <w:rFonts w:ascii="仿宋_GB2312" w:hAnsi="华文楷体" w:eastAsia="仿宋_GB2312"/>
                <w:szCs w:val="21"/>
              </w:rPr>
              <w:t>5</w:t>
            </w:r>
            <w:r>
              <w:rPr>
                <w:rFonts w:hint="eastAsia" w:ascii="仿宋_GB2312" w:hAnsi="华文楷体" w:eastAsia="仿宋_GB2312"/>
                <w:szCs w:val="21"/>
              </w:rPr>
              <w:t>00人及以上、年度营业收入额10亿元以上）担任市场部门负责人及以上职位的任职经历；</w:t>
            </w:r>
          </w:p>
          <w:p>
            <w:pPr>
              <w:pStyle w:val="7"/>
              <w:widowControl/>
              <w:numPr>
                <w:ilvl w:val="0"/>
                <w:numId w:val="1"/>
              </w:numPr>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具有在同类环保工程公司分管市场副总经理及以上职位的任职经历者优先；</w:t>
            </w:r>
          </w:p>
          <w:p>
            <w:pPr>
              <w:pStyle w:val="7"/>
              <w:widowControl/>
              <w:numPr>
                <w:ilvl w:val="0"/>
                <w:numId w:val="1"/>
              </w:numPr>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 xml:space="preserve">熟悉环保行业宏观政策、发展态势、行业市场及竞争对手现状，具有环保行业重大工程项目成功开发案例，熟悉项目建设流程； </w:t>
            </w:r>
          </w:p>
          <w:p>
            <w:pPr>
              <w:pStyle w:val="7"/>
              <w:widowControl/>
              <w:numPr>
                <w:ilvl w:val="0"/>
                <w:numId w:val="1"/>
              </w:numPr>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 xml:space="preserve">对市场策划运作和环保工程项目模式有深刻认知，具有优秀的市场感知能力，能进行全面的营销计划的制定、市场数据分析，战略方案的执行和监督； </w:t>
            </w:r>
          </w:p>
          <w:p>
            <w:pPr>
              <w:pStyle w:val="7"/>
              <w:widowControl/>
              <w:numPr>
                <w:ilvl w:val="0"/>
                <w:numId w:val="1"/>
              </w:numPr>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 xml:space="preserve">具有建立、整合、管理不同工作团队的能力； </w:t>
            </w:r>
          </w:p>
          <w:p>
            <w:pPr>
              <w:pStyle w:val="7"/>
              <w:widowControl/>
              <w:numPr>
                <w:ilvl w:val="0"/>
                <w:numId w:val="1"/>
              </w:numPr>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具备良好的人际交往和沟通能力及很强的事业心和敬业精神，能承受较大工作压力。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35" w:hRule="atLeast"/>
          <w:jc w:val="center"/>
        </w:trPr>
        <w:tc>
          <w:tcPr>
            <w:tcW w:w="9986" w:type="dxa"/>
            <w:gridSpan w:val="4"/>
            <w:tcBorders>
              <w:top w:val="single" w:color="auto" w:sz="4" w:space="0"/>
              <w:left w:val="single" w:color="auto" w:sz="12" w:space="0"/>
              <w:bottom w:val="single" w:color="auto" w:sz="4" w:space="0"/>
              <w:right w:val="single" w:color="auto" w:sz="12" w:space="0"/>
            </w:tcBorders>
            <w:vAlign w:val="center"/>
          </w:tcPr>
          <w:p>
            <w:pPr>
              <w:pStyle w:val="7"/>
              <w:widowControl/>
              <w:adjustRightInd w:val="0"/>
              <w:snapToGrid w:val="0"/>
              <w:ind w:left="0" w:firstLine="0" w:firstLineChars="0"/>
              <w:contextualSpacing/>
              <w:jc w:val="left"/>
              <w:rPr>
                <w:rFonts w:ascii="仿宋_GB2312" w:hAnsi="华文楷体" w:eastAsia="仿宋_GB2312"/>
                <w:szCs w:val="21"/>
              </w:rPr>
            </w:pPr>
            <w:r>
              <w:rPr>
                <w:rFonts w:hint="eastAsia" w:ascii="宋体" w:hAnsi="宋体"/>
                <w:b/>
                <w:szCs w:val="21"/>
              </w:rPr>
              <w:t>工作地点及薪酬标准：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568" w:hRule="atLeast"/>
          <w:jc w:val="center"/>
        </w:trPr>
        <w:tc>
          <w:tcPr>
            <w:tcW w:w="9986" w:type="dxa"/>
            <w:gridSpan w:val="4"/>
            <w:tcBorders>
              <w:top w:val="single" w:color="auto" w:sz="4" w:space="0"/>
              <w:left w:val="single" w:color="auto" w:sz="12" w:space="0"/>
              <w:bottom w:val="single" w:color="auto" w:sz="12" w:space="0"/>
              <w:right w:val="single" w:color="auto" w:sz="12" w:space="0"/>
            </w:tcBorders>
          </w:tcPr>
          <w:p>
            <w:pPr>
              <w:pStyle w:val="7"/>
              <w:widowControl/>
              <w:adjustRightInd w:val="0"/>
              <w:snapToGrid w:val="0"/>
              <w:ind w:left="0" w:firstLine="0" w:firstLineChars="0"/>
              <w:contextualSpacing/>
              <w:rPr>
                <w:rFonts w:ascii="仿宋_GB2312" w:hAnsi="华文楷体" w:eastAsia="仿宋_GB2312"/>
                <w:szCs w:val="21"/>
              </w:rPr>
            </w:pPr>
            <w:r>
              <w:rPr>
                <w:rFonts w:hint="eastAsia" w:ascii="仿宋_GB2312" w:hAnsi="华文楷体" w:eastAsia="仿宋_GB2312"/>
                <w:szCs w:val="21"/>
              </w:rPr>
              <w:t>工作地点：北京</w:t>
            </w:r>
          </w:p>
          <w:p>
            <w:pPr>
              <w:pStyle w:val="7"/>
              <w:widowControl/>
              <w:adjustRightInd w:val="0"/>
              <w:snapToGrid w:val="0"/>
              <w:ind w:left="0" w:firstLine="0" w:firstLineChars="0"/>
              <w:contextualSpacing/>
              <w:rPr>
                <w:rFonts w:ascii="仿宋_GB2312" w:hAnsi="华文楷体" w:eastAsia="仿宋_GB2312"/>
                <w:szCs w:val="21"/>
              </w:rPr>
            </w:pPr>
            <w:r>
              <w:rPr>
                <w:rFonts w:hint="eastAsia" w:ascii="仿宋_GB2312" w:hAnsi="华文楷体" w:eastAsia="仿宋_GB2312"/>
                <w:szCs w:val="21"/>
              </w:rPr>
              <w:t>薪酬待遇：采用市场化的薪酬管理办法，具体薪酬水平和绩效合约与董事会面谈后确定。</w:t>
            </w:r>
          </w:p>
        </w:tc>
      </w:tr>
    </w:tbl>
    <w:p>
      <w:pPr>
        <w:spacing w:line="560" w:lineRule="exact"/>
        <w:jc w:val="center"/>
        <w:rPr>
          <w:rFonts w:ascii="宋体" w:hAnsi="宋体"/>
          <w:b/>
          <w:sz w:val="32"/>
          <w:szCs w:val="32"/>
        </w:rPr>
        <w:sectPr>
          <w:pgSz w:w="11906" w:h="16838"/>
          <w:pgMar w:top="1440" w:right="1466" w:bottom="993" w:left="1560" w:header="851" w:footer="992" w:gutter="0"/>
          <w:cols w:space="720" w:num="1"/>
          <w:docGrid w:type="lines" w:linePitch="312" w:charSpace="0"/>
        </w:sectPr>
      </w:pPr>
      <w:bookmarkStart w:id="2" w:name="_Toc525047683"/>
    </w:p>
    <w:p>
      <w:pPr>
        <w:spacing w:line="560" w:lineRule="exact"/>
        <w:jc w:val="center"/>
        <w:rPr>
          <w:rFonts w:ascii="宋体" w:hAnsi="宋体"/>
          <w:b/>
          <w:sz w:val="32"/>
          <w:szCs w:val="32"/>
        </w:rPr>
      </w:pPr>
      <w:r>
        <w:rPr>
          <w:rFonts w:hint="eastAsia" w:ascii="宋体" w:hAnsi="宋体"/>
          <w:b/>
          <w:sz w:val="32"/>
          <w:szCs w:val="32"/>
        </w:rPr>
        <w:t>副总经理（分管设计研发）</w:t>
      </w:r>
      <w:bookmarkEnd w:id="2"/>
      <w:r>
        <w:rPr>
          <w:rFonts w:hint="eastAsia" w:ascii="宋体" w:hAnsi="宋体"/>
          <w:b/>
          <w:sz w:val="32"/>
          <w:szCs w:val="32"/>
        </w:rPr>
        <w:t>岗位职责及任职资格要求</w:t>
      </w:r>
    </w:p>
    <w:tbl>
      <w:tblPr>
        <w:tblStyle w:val="6"/>
        <w:tblW w:w="984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347"/>
        <w:gridCol w:w="3782"/>
        <w:gridCol w:w="1623"/>
        <w:gridCol w:w="30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347" w:type="dxa"/>
            <w:tcBorders>
              <w:top w:val="single" w:color="auto" w:sz="12" w:space="0"/>
              <w:bottom w:val="single" w:color="auto" w:sz="4"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岗位名称</w:t>
            </w:r>
          </w:p>
        </w:tc>
        <w:tc>
          <w:tcPr>
            <w:tcW w:w="3782" w:type="dxa"/>
            <w:tcBorders>
              <w:top w:val="single" w:color="auto" w:sz="12" w:space="0"/>
              <w:bottom w:val="single" w:color="auto" w:sz="4" w:space="0"/>
            </w:tcBorders>
            <w:vAlign w:val="center"/>
          </w:tcPr>
          <w:p>
            <w:pPr>
              <w:adjustRightInd w:val="0"/>
              <w:snapToGrid w:val="0"/>
              <w:jc w:val="center"/>
              <w:rPr>
                <w:rFonts w:ascii="仿宋_GB2312" w:eastAsia="仿宋_GB2312"/>
                <w:bCs/>
                <w:color w:val="000000"/>
                <w:szCs w:val="21"/>
                <w:shd w:val="clear" w:color="auto" w:fill="FFFFFF"/>
              </w:rPr>
            </w:pPr>
            <w:r>
              <w:rPr>
                <w:rFonts w:hint="eastAsia" w:ascii="仿宋_GB2312" w:eastAsia="仿宋_GB2312"/>
                <w:bCs/>
                <w:color w:val="000000"/>
                <w:szCs w:val="21"/>
                <w:shd w:val="clear" w:color="auto" w:fill="FFFFFF"/>
              </w:rPr>
              <w:t>副总经理（分管设计研发）</w:t>
            </w:r>
          </w:p>
        </w:tc>
        <w:tc>
          <w:tcPr>
            <w:tcW w:w="1623" w:type="dxa"/>
            <w:tcBorders>
              <w:top w:val="single" w:color="auto" w:sz="12" w:space="0"/>
              <w:bottom w:val="single" w:color="auto" w:sz="4"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公司名称</w:t>
            </w:r>
          </w:p>
        </w:tc>
        <w:tc>
          <w:tcPr>
            <w:tcW w:w="3089" w:type="dxa"/>
            <w:tcBorders>
              <w:top w:val="single" w:color="auto" w:sz="12" w:space="0"/>
              <w:bottom w:val="single" w:color="auto" w:sz="4" w:space="0"/>
            </w:tcBorders>
            <w:vAlign w:val="center"/>
          </w:tcPr>
          <w:p>
            <w:pPr>
              <w:adjustRightInd w:val="0"/>
              <w:snapToGrid w:val="0"/>
              <w:ind w:left="2" w:hanging="23"/>
              <w:jc w:val="center"/>
              <w:rPr>
                <w:rFonts w:ascii="仿宋_GB2312" w:hAnsi="宋体" w:eastAsia="仿宋_GB2312"/>
                <w:szCs w:val="21"/>
              </w:rPr>
            </w:pPr>
            <w:r>
              <w:rPr>
                <w:rFonts w:hint="eastAsia" w:ascii="仿宋_GB2312" w:hAnsi="宋体" w:eastAsia="仿宋_GB2312"/>
                <w:szCs w:val="21"/>
              </w:rPr>
              <w:t>北京国电龙源环保工程有限公司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347" w:type="dxa"/>
            <w:tcBorders>
              <w:top w:val="single" w:color="auto" w:sz="4" w:space="0"/>
              <w:bottom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直属上级</w:t>
            </w:r>
          </w:p>
        </w:tc>
        <w:tc>
          <w:tcPr>
            <w:tcW w:w="3782" w:type="dxa"/>
            <w:tcBorders>
              <w:top w:val="single" w:color="auto" w:sz="4" w:space="0"/>
              <w:bottom w:val="single" w:color="auto" w:sz="12"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总经理</w:t>
            </w:r>
          </w:p>
        </w:tc>
        <w:tc>
          <w:tcPr>
            <w:tcW w:w="1623" w:type="dxa"/>
            <w:tcBorders>
              <w:top w:val="single" w:color="auto" w:sz="4" w:space="0"/>
              <w:bottom w:val="single" w:color="auto" w:sz="12"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直属下级</w:t>
            </w:r>
          </w:p>
        </w:tc>
        <w:tc>
          <w:tcPr>
            <w:tcW w:w="3089" w:type="dxa"/>
            <w:tcBorders>
              <w:top w:val="single" w:color="auto" w:sz="4" w:space="0"/>
              <w:bottom w:val="single" w:color="auto" w:sz="12"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分管板块业务部门负责人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9841" w:type="dxa"/>
            <w:gridSpan w:val="4"/>
            <w:tcBorders>
              <w:top w:val="single" w:color="auto" w:sz="12" w:space="0"/>
              <w:bottom w:val="single" w:color="auto" w:sz="4" w:space="0"/>
            </w:tcBorders>
            <w:vAlign w:val="center"/>
          </w:tcPr>
          <w:p>
            <w:pPr>
              <w:pStyle w:val="3"/>
              <w:pBdr>
                <w:bottom w:val="none" w:color="auto" w:sz="0" w:space="0"/>
              </w:pBdr>
              <w:tabs>
                <w:tab w:val="clear" w:pos="4153"/>
                <w:tab w:val="clear" w:pos="8306"/>
              </w:tabs>
              <w:adjustRightInd w:val="0"/>
              <w:jc w:val="left"/>
              <w:rPr>
                <w:rFonts w:ascii="宋体" w:hAnsi="宋体"/>
                <w:b/>
                <w:sz w:val="21"/>
                <w:szCs w:val="21"/>
              </w:rPr>
            </w:pPr>
            <w:r>
              <w:rPr>
                <w:rFonts w:hint="eastAsia" w:ascii="宋体" w:hAnsi="宋体"/>
                <w:b/>
                <w:sz w:val="21"/>
                <w:szCs w:val="21"/>
              </w:rPr>
              <w:t>岗位职责与工作任务：</w:t>
            </w:r>
            <w:r>
              <w:rPr>
                <w:rFonts w:hint="eastAsia" w:ascii="仿宋_GB2312" w:hAnsi="宋体" w:eastAsia="仿宋_GB2312"/>
                <w:sz w:val="21"/>
                <w:szCs w:val="21"/>
              </w:rPr>
              <w:t>负责公司设计及技术创新领域战略规划、能力建设，打造技术领先地位，包括工程设计及技术创新管理等工作。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9841" w:type="dxa"/>
            <w:gridSpan w:val="4"/>
            <w:tcBorders>
              <w:top w:val="single" w:color="auto" w:sz="12" w:space="0"/>
              <w:left w:val="single" w:color="auto" w:sz="12" w:space="0"/>
              <w:bottom w:val="single" w:color="auto" w:sz="4" w:space="0"/>
              <w:right w:val="single" w:color="auto" w:sz="12" w:space="0"/>
            </w:tcBorders>
            <w:vAlign w:val="center"/>
          </w:tcPr>
          <w:p>
            <w:pPr>
              <w:pStyle w:val="3"/>
              <w:pBdr>
                <w:bottom w:val="none" w:color="auto" w:sz="0" w:space="0"/>
              </w:pBdr>
              <w:tabs>
                <w:tab w:val="clear" w:pos="4153"/>
                <w:tab w:val="clear" w:pos="8306"/>
              </w:tabs>
              <w:adjustRightInd w:val="0"/>
              <w:jc w:val="left"/>
              <w:rPr>
                <w:rFonts w:ascii="宋体" w:hAnsi="宋体"/>
                <w:b/>
                <w:sz w:val="21"/>
                <w:szCs w:val="21"/>
              </w:rPr>
            </w:pPr>
            <w:r>
              <w:rPr>
                <w:rFonts w:hint="eastAsia" w:ascii="宋体" w:hAnsi="宋体"/>
                <w:b/>
                <w:sz w:val="21"/>
                <w:szCs w:val="21"/>
              </w:rPr>
              <w:t>任职条件：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417" w:hRule="atLeast"/>
          <w:jc w:val="center"/>
        </w:trPr>
        <w:tc>
          <w:tcPr>
            <w:tcW w:w="9841" w:type="dxa"/>
            <w:gridSpan w:val="4"/>
            <w:tcBorders>
              <w:top w:val="single" w:color="auto" w:sz="4" w:space="0"/>
              <w:left w:val="single" w:color="auto" w:sz="12" w:space="0"/>
              <w:bottom w:val="single" w:color="auto" w:sz="12" w:space="0"/>
              <w:right w:val="single" w:color="auto" w:sz="12" w:space="0"/>
            </w:tcBorders>
            <w:vAlign w:val="center"/>
          </w:tcPr>
          <w:p>
            <w:pPr>
              <w:pStyle w:val="7"/>
              <w:widowControl/>
              <w:numPr>
                <w:ilvl w:val="0"/>
                <w:numId w:val="2"/>
              </w:numPr>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本科及以上初始学历；</w:t>
            </w:r>
          </w:p>
          <w:p>
            <w:pPr>
              <w:pStyle w:val="7"/>
              <w:widowControl/>
              <w:numPr>
                <w:ilvl w:val="0"/>
                <w:numId w:val="2"/>
              </w:numPr>
              <w:ind w:left="0" w:firstLine="0" w:firstLineChars="0"/>
              <w:contextualSpacing/>
              <w:rPr>
                <w:rFonts w:ascii="仿宋_GB2312" w:hAnsi="华文楷体" w:eastAsia="仿宋_GB2312"/>
                <w:szCs w:val="21"/>
              </w:rPr>
            </w:pPr>
            <w:r>
              <w:rPr>
                <w:rFonts w:hint="eastAsia" w:ascii="仿宋_GB2312" w:hAnsi="华文楷体" w:eastAsia="仿宋_GB2312"/>
                <w:szCs w:val="21"/>
              </w:rPr>
              <w:t>热能与动力工程、环境工程、化学、土木结构、电气与自动化、控制工程等相关专业；</w:t>
            </w:r>
          </w:p>
          <w:p>
            <w:pPr>
              <w:pStyle w:val="7"/>
              <w:widowControl/>
              <w:numPr>
                <w:ilvl w:val="0"/>
                <w:numId w:val="2"/>
              </w:numPr>
              <w:ind w:left="0" w:firstLine="0" w:firstLineChars="0"/>
              <w:contextualSpacing/>
              <w:rPr>
                <w:rFonts w:ascii="仿宋_GB2312" w:hAnsi="华文楷体" w:eastAsia="仿宋_GB2312"/>
                <w:szCs w:val="21"/>
              </w:rPr>
            </w:pPr>
            <w:r>
              <w:rPr>
                <w:rFonts w:hint="eastAsia" w:ascii="仿宋_GB2312" w:hAnsi="华文楷体" w:eastAsia="仿宋_GB2312"/>
                <w:szCs w:val="21"/>
              </w:rPr>
              <w:t>高级工程师及以上职称；</w:t>
            </w:r>
          </w:p>
          <w:p>
            <w:pPr>
              <w:pStyle w:val="7"/>
              <w:widowControl/>
              <w:numPr>
                <w:ilvl w:val="0"/>
                <w:numId w:val="2"/>
              </w:numPr>
              <w:ind w:left="0" w:firstLine="0" w:firstLineChars="0"/>
              <w:contextualSpacing/>
              <w:rPr>
                <w:rFonts w:ascii="仿宋_GB2312" w:hAnsi="宋体" w:eastAsia="仿宋_GB2312"/>
                <w:szCs w:val="21"/>
                <w:shd w:val="pct10" w:color="auto" w:fill="FFFFFF"/>
              </w:rPr>
            </w:pPr>
            <w:r>
              <w:rPr>
                <w:rFonts w:hint="eastAsia" w:ascii="仿宋_GB2312" w:hAnsi="华文楷体" w:eastAsia="仿宋_GB2312"/>
                <w:szCs w:val="21"/>
              </w:rPr>
              <w:t>身体健康、精力充沛；</w:t>
            </w:r>
          </w:p>
          <w:p>
            <w:pPr>
              <w:pStyle w:val="7"/>
              <w:widowControl/>
              <w:numPr>
                <w:ilvl w:val="0"/>
                <w:numId w:val="2"/>
              </w:numPr>
              <w:ind w:left="0" w:firstLine="0" w:firstLineChars="0"/>
              <w:contextualSpacing/>
              <w:rPr>
                <w:rFonts w:ascii="仿宋_GB2312" w:hAnsi="宋体" w:eastAsia="仿宋_GB2312"/>
                <w:szCs w:val="21"/>
                <w:shd w:val="pct10" w:color="auto" w:fill="FFFFFF"/>
              </w:rPr>
            </w:pPr>
            <w:r>
              <w:rPr>
                <w:rFonts w:hint="eastAsia" w:ascii="仿宋_GB2312" w:hAnsi="华文楷体" w:eastAsia="仿宋_GB2312"/>
                <w:szCs w:val="21"/>
              </w:rPr>
              <w:t>条件特别优秀者可适当放宽限制。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9841" w:type="dxa"/>
            <w:gridSpan w:val="4"/>
            <w:tcBorders>
              <w:top w:val="single" w:color="auto" w:sz="12" w:space="0"/>
            </w:tcBorders>
            <w:vAlign w:val="center"/>
          </w:tcPr>
          <w:p>
            <w:pPr>
              <w:pStyle w:val="3"/>
              <w:pBdr>
                <w:bottom w:val="none" w:color="auto" w:sz="0" w:space="0"/>
              </w:pBdr>
              <w:tabs>
                <w:tab w:val="clear" w:pos="4153"/>
                <w:tab w:val="clear" w:pos="8306"/>
              </w:tabs>
              <w:adjustRightInd w:val="0"/>
              <w:jc w:val="left"/>
              <w:rPr>
                <w:rFonts w:ascii="宋体" w:hAnsi="宋体"/>
                <w:b/>
                <w:sz w:val="21"/>
                <w:szCs w:val="21"/>
              </w:rPr>
            </w:pPr>
            <w:r>
              <w:rPr>
                <w:rFonts w:hint="eastAsia" w:ascii="宋体" w:hAnsi="宋体"/>
                <w:b/>
                <w:sz w:val="21"/>
                <w:szCs w:val="21"/>
              </w:rPr>
              <w:t>任职资格：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2268" w:hRule="atLeast"/>
          <w:jc w:val="center"/>
        </w:trPr>
        <w:tc>
          <w:tcPr>
            <w:tcW w:w="9841" w:type="dxa"/>
            <w:gridSpan w:val="4"/>
            <w:vAlign w:val="center"/>
          </w:tcPr>
          <w:p>
            <w:pPr>
              <w:pStyle w:val="7"/>
              <w:widowControl/>
              <w:numPr>
                <w:ilvl w:val="0"/>
                <w:numId w:val="3"/>
              </w:numPr>
              <w:ind w:left="0" w:firstLine="0" w:firstLineChars="0"/>
              <w:contextualSpacing/>
              <w:jc w:val="left"/>
              <w:rPr>
                <w:rFonts w:ascii="仿宋_GB2312" w:eastAsia="仿宋_GB2312"/>
                <w:szCs w:val="21"/>
              </w:rPr>
            </w:pPr>
            <w:r>
              <w:rPr>
                <w:rFonts w:hint="eastAsia" w:ascii="仿宋_GB2312" w:eastAsia="仿宋_GB2312"/>
                <w:szCs w:val="21"/>
              </w:rPr>
              <w:t>具有电力、环保行业设计工作10年及以上工作经验；</w:t>
            </w:r>
          </w:p>
          <w:p>
            <w:pPr>
              <w:pStyle w:val="7"/>
              <w:widowControl/>
              <w:numPr>
                <w:ilvl w:val="0"/>
                <w:numId w:val="3"/>
              </w:numPr>
              <w:ind w:left="0" w:firstLine="0" w:firstLineChars="0"/>
              <w:contextualSpacing/>
              <w:jc w:val="left"/>
              <w:rPr>
                <w:rFonts w:ascii="仿宋_GB2312" w:eastAsia="仿宋_GB2312"/>
                <w:szCs w:val="21"/>
              </w:rPr>
            </w:pPr>
            <w:r>
              <w:rPr>
                <w:rFonts w:hint="eastAsia" w:ascii="仿宋_GB2312" w:eastAsia="仿宋_GB2312"/>
                <w:szCs w:val="21"/>
              </w:rPr>
              <w:t>具有至少3年及以上在电力设计院或</w:t>
            </w:r>
            <w:r>
              <w:rPr>
                <w:rFonts w:hint="eastAsia" w:ascii="仿宋_GB2312" w:hAnsi="华文楷体" w:eastAsia="仿宋_GB2312"/>
                <w:szCs w:val="21"/>
              </w:rPr>
              <w:t>同类环保工程公司（设计人员</w:t>
            </w:r>
            <w:r>
              <w:rPr>
                <w:rFonts w:ascii="仿宋_GB2312" w:hAnsi="华文楷体" w:eastAsia="仿宋_GB2312"/>
                <w:szCs w:val="21"/>
              </w:rPr>
              <w:t>10</w:t>
            </w:r>
            <w:r>
              <w:rPr>
                <w:rFonts w:hint="eastAsia" w:ascii="仿宋_GB2312" w:hAnsi="华文楷体" w:eastAsia="仿宋_GB2312"/>
                <w:szCs w:val="21"/>
              </w:rPr>
              <w:t>0人以上，具有大型火电厂脱硫、脱硝、除尘、废水处理等业绩）分管设计研发部门负责人及以上职位的任职经历</w:t>
            </w:r>
            <w:r>
              <w:rPr>
                <w:rFonts w:hint="eastAsia" w:ascii="仿宋_GB2312" w:eastAsia="仿宋_GB2312"/>
                <w:szCs w:val="21"/>
              </w:rPr>
              <w:t>；</w:t>
            </w:r>
          </w:p>
          <w:p>
            <w:pPr>
              <w:pStyle w:val="7"/>
              <w:widowControl/>
              <w:numPr>
                <w:ilvl w:val="0"/>
                <w:numId w:val="3"/>
              </w:numPr>
              <w:ind w:left="0" w:firstLine="0" w:firstLineChars="0"/>
              <w:contextualSpacing/>
              <w:jc w:val="left"/>
              <w:rPr>
                <w:rFonts w:ascii="仿宋_GB2312" w:eastAsia="仿宋_GB2312"/>
                <w:szCs w:val="21"/>
              </w:rPr>
            </w:pPr>
            <w:r>
              <w:rPr>
                <w:rFonts w:hint="eastAsia" w:ascii="仿宋_GB2312" w:eastAsia="仿宋_GB2312"/>
                <w:szCs w:val="21"/>
              </w:rPr>
              <w:t>具有在电力设计院或</w:t>
            </w:r>
            <w:r>
              <w:rPr>
                <w:rFonts w:hint="eastAsia" w:ascii="仿宋_GB2312" w:hAnsi="华文楷体" w:eastAsia="仿宋_GB2312"/>
                <w:szCs w:val="21"/>
              </w:rPr>
              <w:t>同类环保工程公司分管设计研发副总经理及以上职位的任职经历者优先</w:t>
            </w:r>
            <w:r>
              <w:rPr>
                <w:rFonts w:hint="eastAsia" w:ascii="仿宋_GB2312" w:eastAsia="仿宋_GB2312"/>
                <w:szCs w:val="21"/>
              </w:rPr>
              <w:t>；</w:t>
            </w:r>
          </w:p>
          <w:p>
            <w:pPr>
              <w:pStyle w:val="7"/>
              <w:widowControl/>
              <w:numPr>
                <w:ilvl w:val="0"/>
                <w:numId w:val="3"/>
              </w:numPr>
              <w:ind w:left="0" w:firstLine="0" w:firstLineChars="0"/>
              <w:contextualSpacing/>
              <w:jc w:val="left"/>
              <w:rPr>
                <w:rFonts w:ascii="仿宋_GB2312" w:eastAsia="仿宋_GB2312"/>
                <w:szCs w:val="21"/>
              </w:rPr>
            </w:pPr>
            <w:r>
              <w:rPr>
                <w:rFonts w:hint="eastAsia" w:ascii="仿宋_GB2312" w:eastAsia="仿宋_GB2312"/>
                <w:szCs w:val="21"/>
              </w:rPr>
              <w:t>具有丰富的专业工程设计及施工图设计经验，具有较强的分析、解决问题的能力，具有较强的审图、定案、技术支持等工作能力；</w:t>
            </w:r>
          </w:p>
          <w:p>
            <w:pPr>
              <w:pStyle w:val="7"/>
              <w:widowControl/>
              <w:numPr>
                <w:ilvl w:val="0"/>
                <w:numId w:val="3"/>
              </w:numPr>
              <w:ind w:left="0" w:firstLine="0" w:firstLineChars="0"/>
              <w:contextualSpacing/>
              <w:jc w:val="left"/>
              <w:rPr>
                <w:rFonts w:ascii="仿宋_GB2312" w:eastAsia="仿宋_GB2312"/>
                <w:szCs w:val="21"/>
              </w:rPr>
            </w:pPr>
            <w:r>
              <w:rPr>
                <w:rFonts w:hint="eastAsia" w:ascii="仿宋_GB2312" w:eastAsia="仿宋_GB2312"/>
                <w:szCs w:val="21"/>
              </w:rPr>
              <w:t>具有独立担任环保EPC工程建设等项目负责人设计运营经验，熟悉电力行业环保处理工艺流程及项目管理流程；</w:t>
            </w:r>
          </w:p>
          <w:p>
            <w:pPr>
              <w:pStyle w:val="7"/>
              <w:widowControl/>
              <w:numPr>
                <w:ilvl w:val="0"/>
                <w:numId w:val="3"/>
              </w:numPr>
              <w:adjustRightInd w:val="0"/>
              <w:snapToGrid w:val="0"/>
              <w:ind w:left="0" w:firstLine="0" w:firstLineChars="0"/>
              <w:contextualSpacing/>
              <w:jc w:val="left"/>
              <w:rPr>
                <w:rFonts w:ascii="仿宋_GB2312" w:hAnsi="华文楷体" w:eastAsia="仿宋_GB2312"/>
                <w:szCs w:val="21"/>
              </w:rPr>
            </w:pPr>
            <w:r>
              <w:rPr>
                <w:rFonts w:hint="eastAsia" w:ascii="仿宋_GB2312" w:eastAsia="仿宋_GB2312"/>
                <w:szCs w:val="21"/>
              </w:rPr>
              <w:t>具有较强的激励、沟通、协调等设计团队管理领导能力及较强的责任心、事业心。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20" w:hRule="atLeast"/>
          <w:jc w:val="center"/>
        </w:trPr>
        <w:tc>
          <w:tcPr>
            <w:tcW w:w="9841" w:type="dxa"/>
            <w:gridSpan w:val="4"/>
            <w:vAlign w:val="center"/>
          </w:tcPr>
          <w:p>
            <w:pPr>
              <w:pStyle w:val="7"/>
              <w:widowControl/>
              <w:adjustRightInd w:val="0"/>
              <w:snapToGrid w:val="0"/>
              <w:ind w:left="0" w:firstLine="0" w:firstLineChars="0"/>
              <w:contextualSpacing/>
              <w:jc w:val="left"/>
              <w:rPr>
                <w:rFonts w:ascii="仿宋_GB2312" w:hAnsi="华文楷体" w:eastAsia="仿宋_GB2312"/>
                <w:szCs w:val="21"/>
              </w:rPr>
            </w:pPr>
            <w:r>
              <w:rPr>
                <w:rFonts w:hint="eastAsia" w:ascii="宋体" w:hAnsi="宋体"/>
                <w:b/>
                <w:szCs w:val="21"/>
              </w:rPr>
              <w:t>工作地点及薪酬标准：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768" w:hRule="atLeast"/>
          <w:jc w:val="center"/>
        </w:trPr>
        <w:tc>
          <w:tcPr>
            <w:tcW w:w="9841" w:type="dxa"/>
            <w:gridSpan w:val="4"/>
          </w:tcPr>
          <w:p>
            <w:pPr>
              <w:pStyle w:val="7"/>
              <w:widowControl/>
              <w:adjustRightInd w:val="0"/>
              <w:snapToGrid w:val="0"/>
              <w:ind w:left="0" w:firstLine="0" w:firstLineChars="0"/>
              <w:contextualSpacing/>
              <w:rPr>
                <w:rFonts w:ascii="仿宋_GB2312" w:hAnsi="华文楷体" w:eastAsia="仿宋_GB2312"/>
                <w:szCs w:val="21"/>
              </w:rPr>
            </w:pPr>
            <w:r>
              <w:rPr>
                <w:rFonts w:hint="eastAsia" w:ascii="仿宋_GB2312" w:hAnsi="华文楷体" w:eastAsia="仿宋_GB2312"/>
                <w:szCs w:val="21"/>
              </w:rPr>
              <w:t>工作地点：北京</w:t>
            </w:r>
          </w:p>
          <w:p>
            <w:pPr>
              <w:pStyle w:val="7"/>
              <w:widowControl/>
              <w:adjustRightInd w:val="0"/>
              <w:snapToGrid w:val="0"/>
              <w:ind w:left="0" w:firstLine="0" w:firstLineChars="0"/>
              <w:contextualSpacing/>
              <w:rPr>
                <w:rFonts w:ascii="仿宋_GB2312" w:hAnsi="华文楷体" w:eastAsia="仿宋_GB2312"/>
                <w:szCs w:val="21"/>
              </w:rPr>
            </w:pPr>
            <w:r>
              <w:rPr>
                <w:rFonts w:hint="eastAsia" w:ascii="仿宋_GB2312" w:hAnsi="华文楷体" w:eastAsia="仿宋_GB2312"/>
                <w:szCs w:val="21"/>
              </w:rPr>
              <w:t>薪酬待遇：采用市场化的薪酬管理办法，具体薪酬水平和绩效合约与董事会面谈后确定。</w:t>
            </w:r>
          </w:p>
        </w:tc>
      </w:tr>
    </w:tbl>
    <w:p>
      <w:pPr>
        <w:spacing w:line="560" w:lineRule="exact"/>
        <w:jc w:val="center"/>
        <w:rPr>
          <w:rFonts w:ascii="宋体" w:hAnsi="宋体"/>
          <w:b/>
          <w:sz w:val="32"/>
          <w:szCs w:val="32"/>
        </w:rPr>
      </w:pPr>
      <w:r>
        <w:rPr>
          <w:rFonts w:hint="eastAsia" w:ascii="宋体" w:hAnsi="宋体"/>
          <w:b/>
          <w:sz w:val="32"/>
          <w:szCs w:val="32"/>
        </w:rPr>
        <w:br w:type="page"/>
      </w:r>
      <w:r>
        <w:rPr>
          <w:rFonts w:hint="eastAsia" w:ascii="宋体" w:hAnsi="宋体"/>
          <w:b/>
          <w:sz w:val="32"/>
          <w:szCs w:val="32"/>
        </w:rPr>
        <w:t>副总经理（分管工程建设板块）</w:t>
      </w:r>
      <w:bookmarkEnd w:id="0"/>
      <w:r>
        <w:rPr>
          <w:rFonts w:hint="eastAsia" w:ascii="宋体" w:hAnsi="宋体"/>
          <w:b/>
          <w:sz w:val="32"/>
          <w:szCs w:val="32"/>
        </w:rPr>
        <w:t>岗位职责及任职资格要求</w:t>
      </w:r>
    </w:p>
    <w:tbl>
      <w:tblPr>
        <w:tblStyle w:val="6"/>
        <w:tblW w:w="9841" w:type="dxa"/>
        <w:jc w:val="center"/>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347"/>
        <w:gridCol w:w="3782"/>
        <w:gridCol w:w="1623"/>
        <w:gridCol w:w="308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347" w:type="dxa"/>
            <w:tcBorders>
              <w:top w:val="single" w:color="auto" w:sz="12" w:space="0"/>
              <w:left w:val="single" w:color="auto" w:sz="12" w:space="0"/>
              <w:bottom w:val="single" w:color="auto" w:sz="4"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岗位名称</w:t>
            </w:r>
          </w:p>
        </w:tc>
        <w:tc>
          <w:tcPr>
            <w:tcW w:w="3782" w:type="dxa"/>
            <w:tcBorders>
              <w:top w:val="single" w:color="auto" w:sz="12" w:space="0"/>
              <w:bottom w:val="single" w:color="auto" w:sz="4" w:space="0"/>
            </w:tcBorders>
            <w:vAlign w:val="center"/>
          </w:tcPr>
          <w:p>
            <w:pPr>
              <w:adjustRightInd w:val="0"/>
              <w:snapToGrid w:val="0"/>
              <w:jc w:val="center"/>
              <w:rPr>
                <w:rFonts w:ascii="仿宋_GB2312" w:eastAsia="仿宋_GB2312"/>
                <w:bCs/>
                <w:color w:val="000000"/>
                <w:szCs w:val="21"/>
                <w:shd w:val="clear" w:color="auto" w:fill="FFFFFF"/>
              </w:rPr>
            </w:pPr>
            <w:r>
              <w:rPr>
                <w:rFonts w:hint="eastAsia" w:ascii="仿宋_GB2312" w:eastAsia="仿宋_GB2312"/>
                <w:bCs/>
                <w:color w:val="000000"/>
                <w:szCs w:val="21"/>
                <w:shd w:val="clear" w:color="auto" w:fill="FFFFFF"/>
              </w:rPr>
              <w:t>副总经理（分管工程建设）</w:t>
            </w:r>
          </w:p>
        </w:tc>
        <w:tc>
          <w:tcPr>
            <w:tcW w:w="1623" w:type="dxa"/>
            <w:tcBorders>
              <w:top w:val="single" w:color="auto" w:sz="12" w:space="0"/>
              <w:bottom w:val="single" w:color="auto" w:sz="4"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公司名称</w:t>
            </w:r>
          </w:p>
        </w:tc>
        <w:tc>
          <w:tcPr>
            <w:tcW w:w="3089" w:type="dxa"/>
            <w:tcBorders>
              <w:top w:val="single" w:color="auto" w:sz="12" w:space="0"/>
              <w:bottom w:val="single" w:color="auto" w:sz="4" w:space="0"/>
              <w:right w:val="single" w:color="auto" w:sz="12" w:space="0"/>
            </w:tcBorders>
            <w:vAlign w:val="center"/>
          </w:tcPr>
          <w:p>
            <w:pPr>
              <w:adjustRightInd w:val="0"/>
              <w:snapToGrid w:val="0"/>
              <w:ind w:left="2" w:hanging="23"/>
              <w:jc w:val="center"/>
              <w:rPr>
                <w:rFonts w:ascii="仿宋_GB2312" w:hAnsi="宋体" w:eastAsia="仿宋_GB2312"/>
                <w:szCs w:val="21"/>
              </w:rPr>
            </w:pPr>
            <w:r>
              <w:rPr>
                <w:rFonts w:hint="eastAsia" w:ascii="仿宋_GB2312" w:hAnsi="宋体" w:eastAsia="仿宋_GB2312"/>
                <w:szCs w:val="21"/>
              </w:rPr>
              <w:t>北京国电龙源环保工程有限公司</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347" w:type="dxa"/>
            <w:tcBorders>
              <w:top w:val="single" w:color="auto" w:sz="4" w:space="0"/>
              <w:left w:val="single" w:color="auto" w:sz="12" w:space="0"/>
              <w:bottom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直属上级</w:t>
            </w:r>
          </w:p>
        </w:tc>
        <w:tc>
          <w:tcPr>
            <w:tcW w:w="3782" w:type="dxa"/>
            <w:tcBorders>
              <w:top w:val="single" w:color="auto" w:sz="4" w:space="0"/>
              <w:bottom w:val="single" w:color="auto" w:sz="12"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总经理</w:t>
            </w:r>
          </w:p>
        </w:tc>
        <w:tc>
          <w:tcPr>
            <w:tcW w:w="1623" w:type="dxa"/>
            <w:tcBorders>
              <w:top w:val="single" w:color="auto" w:sz="4" w:space="0"/>
              <w:bottom w:val="single" w:color="auto" w:sz="12"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直属下级</w:t>
            </w:r>
          </w:p>
        </w:tc>
        <w:tc>
          <w:tcPr>
            <w:tcW w:w="3089" w:type="dxa"/>
            <w:tcBorders>
              <w:top w:val="single" w:color="auto" w:sz="4" w:space="0"/>
              <w:bottom w:val="single" w:color="auto" w:sz="12" w:space="0"/>
              <w:right w:val="single" w:color="auto" w:sz="12"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分管板块业务部门负责人</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9841" w:type="dxa"/>
            <w:gridSpan w:val="4"/>
            <w:tcBorders>
              <w:top w:val="single" w:color="auto" w:sz="12" w:space="0"/>
              <w:left w:val="single" w:color="auto" w:sz="12" w:space="0"/>
              <w:bottom w:val="single" w:color="auto" w:sz="4" w:space="0"/>
              <w:right w:val="single" w:color="auto" w:sz="12" w:space="0"/>
            </w:tcBorders>
            <w:vAlign w:val="center"/>
          </w:tcPr>
          <w:p>
            <w:pPr>
              <w:pStyle w:val="3"/>
              <w:pBdr>
                <w:bottom w:val="none" w:color="auto" w:sz="0" w:space="0"/>
              </w:pBdr>
              <w:tabs>
                <w:tab w:val="clear" w:pos="4153"/>
                <w:tab w:val="clear" w:pos="8306"/>
              </w:tabs>
              <w:adjustRightInd w:val="0"/>
              <w:jc w:val="left"/>
              <w:rPr>
                <w:rFonts w:ascii="宋体" w:hAnsi="宋体" w:eastAsia="仿宋_GB2312"/>
                <w:b/>
                <w:sz w:val="21"/>
                <w:szCs w:val="21"/>
              </w:rPr>
            </w:pPr>
            <w:r>
              <w:rPr>
                <w:rFonts w:hint="eastAsia" w:ascii="宋体" w:hAnsi="宋体"/>
                <w:b/>
                <w:sz w:val="21"/>
                <w:szCs w:val="21"/>
              </w:rPr>
              <w:t>岗位职责与工作任务：</w:t>
            </w:r>
            <w:r>
              <w:rPr>
                <w:rFonts w:hint="eastAsia" w:ascii="仿宋_GB2312" w:hAnsi="宋体" w:eastAsia="仿宋_GB2312"/>
                <w:sz w:val="21"/>
                <w:szCs w:val="21"/>
              </w:rPr>
              <w:t>负责工程建设市场开拓，承接和管理公司内部工程项目，工程建设成本控制及标准化建设，包括工程建设的安全、质量、工期、回款、结算、文明施工管理和质保金回收等工作；管理每年不低于30个项目或建安合同金额</w:t>
            </w:r>
            <w:r>
              <w:rPr>
                <w:rFonts w:ascii="仿宋_GB2312" w:hAnsi="宋体" w:eastAsia="仿宋_GB2312"/>
                <w:sz w:val="21"/>
                <w:szCs w:val="21"/>
              </w:rPr>
              <w:t>6亿元</w:t>
            </w:r>
            <w:r>
              <w:rPr>
                <w:rFonts w:hint="eastAsia" w:ascii="仿宋_GB2312" w:hAnsi="宋体" w:eastAsia="仿宋_GB2312"/>
                <w:sz w:val="21"/>
                <w:szCs w:val="21"/>
              </w:rPr>
              <w:t>以上的工程项目。</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9841" w:type="dxa"/>
            <w:gridSpan w:val="4"/>
            <w:tcBorders>
              <w:top w:val="single" w:color="auto" w:sz="12" w:space="0"/>
              <w:left w:val="single" w:color="auto" w:sz="12" w:space="0"/>
              <w:bottom w:val="single" w:color="auto" w:sz="4" w:space="0"/>
              <w:right w:val="single" w:color="auto" w:sz="12" w:space="0"/>
            </w:tcBorders>
            <w:vAlign w:val="center"/>
          </w:tcPr>
          <w:p>
            <w:pPr>
              <w:pStyle w:val="3"/>
              <w:pBdr>
                <w:bottom w:val="none" w:color="auto" w:sz="0" w:space="0"/>
              </w:pBdr>
              <w:tabs>
                <w:tab w:val="clear" w:pos="4153"/>
                <w:tab w:val="clear" w:pos="8306"/>
              </w:tabs>
              <w:adjustRightInd w:val="0"/>
              <w:jc w:val="left"/>
              <w:rPr>
                <w:rFonts w:ascii="宋体" w:hAnsi="宋体"/>
                <w:b/>
                <w:sz w:val="21"/>
                <w:szCs w:val="21"/>
              </w:rPr>
            </w:pPr>
            <w:r>
              <w:rPr>
                <w:rFonts w:hint="eastAsia" w:ascii="宋体" w:hAnsi="宋体"/>
                <w:b/>
                <w:sz w:val="21"/>
                <w:szCs w:val="21"/>
              </w:rPr>
              <w:t>任职条件：</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1417" w:hRule="atLeast"/>
          <w:jc w:val="center"/>
        </w:trPr>
        <w:tc>
          <w:tcPr>
            <w:tcW w:w="9841" w:type="dxa"/>
            <w:gridSpan w:val="4"/>
            <w:tcBorders>
              <w:top w:val="single" w:color="auto" w:sz="4" w:space="0"/>
              <w:left w:val="single" w:color="auto" w:sz="12" w:space="0"/>
              <w:bottom w:val="single" w:color="auto" w:sz="12" w:space="0"/>
              <w:right w:val="single" w:color="auto" w:sz="12" w:space="0"/>
            </w:tcBorders>
            <w:vAlign w:val="center"/>
          </w:tcPr>
          <w:p>
            <w:pPr>
              <w:pStyle w:val="7"/>
              <w:widowControl/>
              <w:numPr>
                <w:ilvl w:val="0"/>
                <w:numId w:val="4"/>
              </w:numPr>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本科及以上初始学历；</w:t>
            </w:r>
          </w:p>
          <w:p>
            <w:pPr>
              <w:pStyle w:val="7"/>
              <w:widowControl/>
              <w:numPr>
                <w:ilvl w:val="0"/>
                <w:numId w:val="4"/>
              </w:numPr>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热能与动力工程、环境工程、土木结构、电气与自动化、控制工程等相关专业；</w:t>
            </w:r>
          </w:p>
          <w:p>
            <w:pPr>
              <w:pStyle w:val="7"/>
              <w:widowControl/>
              <w:numPr>
                <w:ilvl w:val="0"/>
                <w:numId w:val="4"/>
              </w:numPr>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高级工程师及以上职称；</w:t>
            </w:r>
          </w:p>
          <w:p>
            <w:pPr>
              <w:pStyle w:val="7"/>
              <w:widowControl/>
              <w:numPr>
                <w:ilvl w:val="0"/>
                <w:numId w:val="4"/>
              </w:numPr>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身体健康、精力充沛；</w:t>
            </w:r>
          </w:p>
          <w:p>
            <w:pPr>
              <w:pStyle w:val="7"/>
              <w:widowControl/>
              <w:numPr>
                <w:ilvl w:val="0"/>
                <w:numId w:val="4"/>
              </w:numPr>
              <w:adjustRightInd w:val="0"/>
              <w:snapToGrid w:val="0"/>
              <w:ind w:left="0" w:firstLine="0" w:firstLineChars="0"/>
              <w:contextualSpacing/>
              <w:jc w:val="left"/>
              <w:rPr>
                <w:rFonts w:ascii="仿宋_GB2312" w:hAnsi="宋体" w:eastAsia="仿宋_GB2312"/>
                <w:szCs w:val="21"/>
                <w:shd w:val="pct10" w:color="auto" w:fill="FFFFFF"/>
              </w:rPr>
            </w:pPr>
            <w:r>
              <w:rPr>
                <w:rFonts w:hint="eastAsia" w:ascii="仿宋_GB2312" w:hAnsi="华文楷体" w:eastAsia="仿宋_GB2312"/>
                <w:szCs w:val="21"/>
              </w:rPr>
              <w:t>条件特别优秀者可适当放宽限制。</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9841" w:type="dxa"/>
            <w:gridSpan w:val="4"/>
            <w:tcBorders>
              <w:top w:val="single" w:color="auto" w:sz="12" w:space="0"/>
              <w:left w:val="single" w:color="auto" w:sz="12" w:space="0"/>
              <w:bottom w:val="single" w:color="auto" w:sz="4" w:space="0"/>
              <w:right w:val="single" w:color="auto" w:sz="12" w:space="0"/>
            </w:tcBorders>
            <w:vAlign w:val="center"/>
          </w:tcPr>
          <w:p>
            <w:pPr>
              <w:pStyle w:val="3"/>
              <w:pBdr>
                <w:bottom w:val="none" w:color="auto" w:sz="0" w:space="0"/>
              </w:pBdr>
              <w:tabs>
                <w:tab w:val="clear" w:pos="4153"/>
                <w:tab w:val="clear" w:pos="8306"/>
              </w:tabs>
              <w:adjustRightInd w:val="0"/>
              <w:jc w:val="left"/>
              <w:rPr>
                <w:rFonts w:ascii="宋体" w:hAnsi="宋体"/>
                <w:b/>
                <w:sz w:val="21"/>
                <w:szCs w:val="21"/>
              </w:rPr>
            </w:pPr>
            <w:r>
              <w:rPr>
                <w:rFonts w:hint="eastAsia" w:ascii="宋体" w:hAnsi="宋体"/>
                <w:b/>
                <w:sz w:val="21"/>
                <w:szCs w:val="21"/>
              </w:rPr>
              <w:t>任职资格：</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2268" w:hRule="atLeast"/>
          <w:jc w:val="center"/>
        </w:trPr>
        <w:tc>
          <w:tcPr>
            <w:tcW w:w="9841" w:type="dxa"/>
            <w:gridSpan w:val="4"/>
            <w:tcBorders>
              <w:top w:val="single" w:color="auto" w:sz="4" w:space="0"/>
              <w:left w:val="single" w:color="auto" w:sz="12" w:space="0"/>
              <w:bottom w:val="single" w:color="auto" w:sz="4" w:space="0"/>
              <w:right w:val="single" w:color="auto" w:sz="12" w:space="0"/>
            </w:tcBorders>
            <w:vAlign w:val="center"/>
          </w:tcPr>
          <w:p>
            <w:pPr>
              <w:pStyle w:val="7"/>
              <w:widowControl/>
              <w:numPr>
                <w:ilvl w:val="0"/>
                <w:numId w:val="5"/>
              </w:numPr>
              <w:ind w:left="0" w:firstLine="0" w:firstLineChars="0"/>
              <w:contextualSpacing/>
              <w:jc w:val="left"/>
              <w:rPr>
                <w:rFonts w:ascii="仿宋_GB2312" w:eastAsia="仿宋_GB2312"/>
                <w:szCs w:val="21"/>
              </w:rPr>
            </w:pPr>
            <w:r>
              <w:rPr>
                <w:rFonts w:hint="eastAsia" w:ascii="仿宋_GB2312" w:hAnsi="华文楷体" w:eastAsia="仿宋_GB2312"/>
                <w:szCs w:val="21"/>
              </w:rPr>
              <w:t>具有</w:t>
            </w:r>
            <w:r>
              <w:rPr>
                <w:rFonts w:hint="eastAsia" w:ascii="仿宋_GB2312" w:eastAsia="仿宋_GB2312"/>
                <w:szCs w:val="21"/>
              </w:rPr>
              <w:t>至少3年及以上</w:t>
            </w:r>
            <w:r>
              <w:rPr>
                <w:rFonts w:hint="eastAsia" w:ascii="仿宋_GB2312" w:hAnsi="华文楷体" w:eastAsia="仿宋_GB2312"/>
                <w:szCs w:val="21"/>
              </w:rPr>
              <w:t>同类环保工程公司（公司规模</w:t>
            </w:r>
            <w:r>
              <w:rPr>
                <w:rFonts w:ascii="仿宋_GB2312" w:hAnsi="华文楷体" w:eastAsia="仿宋_GB2312"/>
                <w:szCs w:val="21"/>
              </w:rPr>
              <w:t>5</w:t>
            </w:r>
            <w:r>
              <w:rPr>
                <w:rFonts w:hint="eastAsia" w:ascii="仿宋_GB2312" w:hAnsi="华文楷体" w:eastAsia="仿宋_GB2312"/>
                <w:szCs w:val="21"/>
              </w:rPr>
              <w:t>00人及以上、年度营业收入额10亿以上）工程管理部门负责人及以上任职经历；</w:t>
            </w:r>
          </w:p>
          <w:p>
            <w:pPr>
              <w:pStyle w:val="7"/>
              <w:widowControl/>
              <w:numPr>
                <w:ilvl w:val="0"/>
                <w:numId w:val="5"/>
              </w:numPr>
              <w:ind w:left="0" w:firstLine="0" w:firstLineChars="0"/>
              <w:contextualSpacing/>
              <w:jc w:val="left"/>
              <w:rPr>
                <w:rFonts w:ascii="仿宋_GB2312" w:eastAsia="仿宋_GB2312"/>
                <w:szCs w:val="21"/>
              </w:rPr>
            </w:pPr>
            <w:r>
              <w:rPr>
                <w:rFonts w:hint="eastAsia" w:ascii="仿宋_GB2312" w:hAnsi="华文楷体" w:eastAsia="仿宋_GB2312"/>
                <w:szCs w:val="21"/>
              </w:rPr>
              <w:t>具有同类环保工程公司工程管理副总经理及以上职位的任职经历者优先</w:t>
            </w:r>
            <w:r>
              <w:rPr>
                <w:rFonts w:hint="eastAsia" w:ascii="仿宋_GB2312" w:eastAsia="仿宋_GB2312"/>
                <w:szCs w:val="21"/>
              </w:rPr>
              <w:t>；</w:t>
            </w:r>
          </w:p>
          <w:p>
            <w:pPr>
              <w:pStyle w:val="7"/>
              <w:widowControl/>
              <w:numPr>
                <w:ilvl w:val="0"/>
                <w:numId w:val="5"/>
              </w:numPr>
              <w:ind w:left="0" w:firstLine="0" w:firstLineChars="0"/>
              <w:contextualSpacing/>
              <w:jc w:val="left"/>
              <w:rPr>
                <w:rFonts w:ascii="仿宋_GB2312" w:eastAsia="仿宋_GB2312"/>
                <w:szCs w:val="21"/>
              </w:rPr>
            </w:pPr>
            <w:r>
              <w:rPr>
                <w:rFonts w:hint="eastAsia" w:ascii="仿宋_GB2312" w:hAnsi="华文楷体" w:eastAsia="仿宋_GB2312"/>
                <w:szCs w:val="21"/>
              </w:rPr>
              <w:t>精通本行业专业技术及施工流程，</w:t>
            </w:r>
            <w:r>
              <w:rPr>
                <w:rFonts w:hint="eastAsia" w:ascii="仿宋_GB2312" w:eastAsia="仿宋_GB2312"/>
                <w:szCs w:val="21"/>
              </w:rPr>
              <w:t>具有</w:t>
            </w:r>
            <w:r>
              <w:rPr>
                <w:rFonts w:hint="eastAsia" w:ascii="仿宋_GB2312" w:hAnsi="华文楷体" w:eastAsia="仿宋_GB2312"/>
                <w:szCs w:val="21"/>
              </w:rPr>
              <w:t>较强的表达和协调能力；</w:t>
            </w:r>
          </w:p>
          <w:p>
            <w:pPr>
              <w:pStyle w:val="7"/>
              <w:widowControl/>
              <w:numPr>
                <w:ilvl w:val="0"/>
                <w:numId w:val="5"/>
              </w:numPr>
              <w:ind w:left="0" w:firstLine="0" w:firstLineChars="0"/>
              <w:contextualSpacing/>
              <w:jc w:val="left"/>
              <w:rPr>
                <w:rFonts w:ascii="仿宋_GB2312" w:eastAsia="仿宋_GB2312"/>
                <w:szCs w:val="21"/>
              </w:rPr>
            </w:pPr>
            <w:r>
              <w:rPr>
                <w:rFonts w:hint="eastAsia" w:ascii="仿宋_GB2312" w:hAnsi="华文楷体" w:eastAsia="仿宋_GB2312"/>
                <w:szCs w:val="21"/>
              </w:rPr>
              <w:t>具有较强的处理复杂事务和解决问题能力；</w:t>
            </w:r>
          </w:p>
          <w:p>
            <w:pPr>
              <w:pStyle w:val="7"/>
              <w:widowControl/>
              <w:numPr>
                <w:ilvl w:val="0"/>
                <w:numId w:val="5"/>
              </w:numPr>
              <w:ind w:left="0" w:firstLine="0" w:firstLineChars="0"/>
              <w:contextualSpacing/>
              <w:jc w:val="left"/>
              <w:rPr>
                <w:rFonts w:ascii="仿宋_GB2312" w:eastAsia="仿宋_GB2312"/>
                <w:szCs w:val="21"/>
              </w:rPr>
            </w:pPr>
            <w:r>
              <w:rPr>
                <w:rFonts w:hint="eastAsia" w:ascii="仿宋_GB2312" w:eastAsia="仿宋_GB2312"/>
                <w:szCs w:val="21"/>
              </w:rPr>
              <w:t>熟悉电力行业环保EPC项目施工管理特点，具有完善</w:t>
            </w:r>
            <w:r>
              <w:rPr>
                <w:rFonts w:hint="eastAsia" w:ascii="仿宋_GB2312" w:hAnsi="华文楷体" w:eastAsia="仿宋_GB2312"/>
                <w:szCs w:val="21"/>
              </w:rPr>
              <w:t>计划、指导多个项目</w:t>
            </w:r>
            <w:r>
              <w:rPr>
                <w:rFonts w:hint="eastAsia" w:ascii="仿宋_GB2312" w:eastAsia="仿宋_GB2312"/>
                <w:szCs w:val="21"/>
              </w:rPr>
              <w:t>管理流程的能力；</w:t>
            </w:r>
          </w:p>
          <w:p>
            <w:pPr>
              <w:pStyle w:val="7"/>
              <w:widowControl/>
              <w:numPr>
                <w:ilvl w:val="0"/>
                <w:numId w:val="5"/>
              </w:numPr>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 xml:space="preserve">具有建立、整合、管理不同工作团队的能力； </w:t>
            </w:r>
          </w:p>
          <w:p>
            <w:pPr>
              <w:pStyle w:val="7"/>
              <w:widowControl/>
              <w:numPr>
                <w:ilvl w:val="0"/>
                <w:numId w:val="5"/>
              </w:numPr>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具备良好的人际交往和沟通能力及较强的事业心和敬业精神，能承受较大工作压力。</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420" w:hRule="atLeast"/>
          <w:jc w:val="center"/>
        </w:trPr>
        <w:tc>
          <w:tcPr>
            <w:tcW w:w="9841" w:type="dxa"/>
            <w:gridSpan w:val="4"/>
            <w:tcBorders>
              <w:top w:val="single" w:color="auto" w:sz="4" w:space="0"/>
              <w:left w:val="single" w:color="auto" w:sz="12" w:space="0"/>
              <w:bottom w:val="single" w:color="auto" w:sz="4" w:space="0"/>
              <w:right w:val="single" w:color="auto" w:sz="12" w:space="0"/>
            </w:tcBorders>
            <w:vAlign w:val="center"/>
          </w:tcPr>
          <w:p>
            <w:pPr>
              <w:pStyle w:val="7"/>
              <w:widowControl/>
              <w:adjustRightInd w:val="0"/>
              <w:snapToGrid w:val="0"/>
              <w:ind w:left="0" w:firstLine="0" w:firstLineChars="0"/>
              <w:contextualSpacing/>
              <w:jc w:val="left"/>
              <w:rPr>
                <w:rFonts w:ascii="仿宋_GB2312" w:hAnsi="华文楷体" w:eastAsia="仿宋_GB2312"/>
                <w:szCs w:val="21"/>
              </w:rPr>
            </w:pPr>
            <w:r>
              <w:rPr>
                <w:rFonts w:hint="eastAsia" w:ascii="宋体" w:hAnsi="宋体"/>
                <w:b/>
                <w:szCs w:val="21"/>
              </w:rPr>
              <w:t>工作地点及薪酬标准：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1130" w:hRule="atLeast"/>
          <w:jc w:val="center"/>
        </w:trPr>
        <w:tc>
          <w:tcPr>
            <w:tcW w:w="9841" w:type="dxa"/>
            <w:gridSpan w:val="4"/>
            <w:tcBorders>
              <w:top w:val="single" w:color="auto" w:sz="4" w:space="0"/>
              <w:left w:val="single" w:color="auto" w:sz="12" w:space="0"/>
              <w:bottom w:val="single" w:color="auto" w:sz="12" w:space="0"/>
              <w:right w:val="single" w:color="auto" w:sz="12" w:space="0"/>
            </w:tcBorders>
          </w:tcPr>
          <w:p>
            <w:pPr>
              <w:pStyle w:val="7"/>
              <w:widowControl/>
              <w:adjustRightInd w:val="0"/>
              <w:snapToGrid w:val="0"/>
              <w:ind w:left="0" w:firstLine="0" w:firstLineChars="0"/>
              <w:contextualSpacing/>
              <w:rPr>
                <w:rFonts w:ascii="仿宋_GB2312" w:hAnsi="华文楷体" w:eastAsia="仿宋_GB2312"/>
                <w:szCs w:val="21"/>
              </w:rPr>
            </w:pPr>
            <w:r>
              <w:rPr>
                <w:rFonts w:hint="eastAsia" w:ascii="仿宋_GB2312" w:hAnsi="华文楷体" w:eastAsia="仿宋_GB2312"/>
                <w:szCs w:val="21"/>
              </w:rPr>
              <w:t>工作地点：北京</w:t>
            </w:r>
          </w:p>
          <w:p>
            <w:pPr>
              <w:pStyle w:val="7"/>
              <w:widowControl/>
              <w:adjustRightInd w:val="0"/>
              <w:snapToGrid w:val="0"/>
              <w:ind w:left="0" w:firstLine="0" w:firstLineChars="0"/>
              <w:contextualSpacing/>
              <w:rPr>
                <w:rFonts w:ascii="仿宋_GB2312" w:hAnsi="华文楷体" w:eastAsia="仿宋_GB2312"/>
                <w:szCs w:val="21"/>
              </w:rPr>
            </w:pPr>
            <w:r>
              <w:rPr>
                <w:rFonts w:hint="eastAsia" w:ascii="仿宋_GB2312" w:hAnsi="华文楷体" w:eastAsia="仿宋_GB2312"/>
                <w:szCs w:val="21"/>
              </w:rPr>
              <w:t>薪酬待遇：采用市场化的薪酬管理办法，具体薪酬水平和绩效合约与董事会面谈后确定。</w:t>
            </w:r>
          </w:p>
        </w:tc>
      </w:tr>
    </w:tbl>
    <w:p>
      <w:pPr>
        <w:spacing w:line="560" w:lineRule="exact"/>
        <w:jc w:val="center"/>
        <w:rPr>
          <w:rFonts w:ascii="宋体" w:hAnsi="宋体"/>
          <w:b/>
          <w:sz w:val="32"/>
          <w:szCs w:val="32"/>
        </w:rPr>
        <w:sectPr>
          <w:footerReference r:id="rId3" w:type="default"/>
          <w:footerReference r:id="rId4" w:type="even"/>
          <w:pgSz w:w="11906" w:h="16838"/>
          <w:pgMar w:top="1440" w:right="1466" w:bottom="993" w:left="1560" w:header="851" w:footer="992" w:gutter="0"/>
          <w:cols w:space="720" w:num="1"/>
          <w:docGrid w:type="lines" w:linePitch="312" w:charSpace="0"/>
        </w:sectPr>
      </w:pPr>
    </w:p>
    <w:p>
      <w:pPr>
        <w:spacing w:line="560" w:lineRule="exact"/>
        <w:jc w:val="center"/>
        <w:rPr>
          <w:rFonts w:ascii="宋体" w:hAnsi="宋体"/>
          <w:b/>
          <w:sz w:val="32"/>
          <w:szCs w:val="32"/>
        </w:rPr>
      </w:pPr>
      <w:r>
        <w:rPr>
          <w:rFonts w:hint="eastAsia" w:ascii="宋体" w:hAnsi="宋体"/>
          <w:b/>
          <w:sz w:val="32"/>
          <w:szCs w:val="32"/>
        </w:rPr>
        <w:t>副总经理（分管特许运维板块）岗位职责及任职资格要求</w:t>
      </w:r>
    </w:p>
    <w:tbl>
      <w:tblPr>
        <w:tblStyle w:val="6"/>
        <w:tblW w:w="9986" w:type="dxa"/>
        <w:jc w:val="center"/>
        <w:tblInd w:w="-15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504"/>
        <w:gridCol w:w="3782"/>
        <w:gridCol w:w="1623"/>
        <w:gridCol w:w="30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504" w:type="dxa"/>
            <w:tcBorders>
              <w:top w:val="single" w:color="auto" w:sz="12" w:space="0"/>
              <w:bottom w:val="single" w:color="auto" w:sz="4"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岗位名称</w:t>
            </w:r>
          </w:p>
        </w:tc>
        <w:tc>
          <w:tcPr>
            <w:tcW w:w="3782" w:type="dxa"/>
            <w:tcBorders>
              <w:top w:val="single" w:color="auto" w:sz="12" w:space="0"/>
              <w:bottom w:val="single" w:color="auto" w:sz="4" w:space="0"/>
            </w:tcBorders>
            <w:vAlign w:val="center"/>
          </w:tcPr>
          <w:p>
            <w:pPr>
              <w:adjustRightInd w:val="0"/>
              <w:snapToGrid w:val="0"/>
              <w:jc w:val="center"/>
              <w:rPr>
                <w:rFonts w:ascii="仿宋_GB2312" w:eastAsia="仿宋_GB2312"/>
                <w:bCs/>
                <w:color w:val="000000"/>
                <w:szCs w:val="21"/>
                <w:shd w:val="clear" w:color="auto" w:fill="FFFFFF"/>
              </w:rPr>
            </w:pPr>
            <w:r>
              <w:rPr>
                <w:rFonts w:hint="eastAsia" w:ascii="仿宋_GB2312" w:eastAsia="仿宋_GB2312"/>
                <w:bCs/>
                <w:color w:val="000000"/>
                <w:szCs w:val="21"/>
                <w:shd w:val="clear" w:color="auto" w:fill="FFFFFF"/>
              </w:rPr>
              <w:t>副总经理（分管特许运维）</w:t>
            </w:r>
          </w:p>
        </w:tc>
        <w:tc>
          <w:tcPr>
            <w:tcW w:w="1623" w:type="dxa"/>
            <w:tcBorders>
              <w:top w:val="single" w:color="auto" w:sz="12" w:space="0"/>
              <w:bottom w:val="single" w:color="auto" w:sz="4"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公司名称</w:t>
            </w:r>
          </w:p>
        </w:tc>
        <w:tc>
          <w:tcPr>
            <w:tcW w:w="3077" w:type="dxa"/>
            <w:tcBorders>
              <w:top w:val="single" w:color="auto" w:sz="12" w:space="0"/>
              <w:bottom w:val="single" w:color="auto" w:sz="4" w:space="0"/>
            </w:tcBorders>
            <w:vAlign w:val="center"/>
          </w:tcPr>
          <w:p>
            <w:pPr>
              <w:adjustRightInd w:val="0"/>
              <w:snapToGrid w:val="0"/>
              <w:ind w:left="2" w:hanging="23"/>
              <w:jc w:val="center"/>
              <w:rPr>
                <w:rFonts w:ascii="仿宋_GB2312" w:hAnsi="宋体" w:eastAsia="仿宋_GB2312"/>
                <w:szCs w:val="21"/>
              </w:rPr>
            </w:pPr>
            <w:r>
              <w:rPr>
                <w:rFonts w:hint="eastAsia" w:ascii="仿宋_GB2312" w:hAnsi="宋体" w:eastAsia="仿宋_GB2312"/>
                <w:szCs w:val="21"/>
              </w:rPr>
              <w:t>北京国电龙源环保工程有限公司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504" w:type="dxa"/>
            <w:tcBorders>
              <w:top w:val="single" w:color="auto" w:sz="4" w:space="0"/>
              <w:bottom w:val="single" w:color="auto" w:sz="12"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直属上级</w:t>
            </w:r>
          </w:p>
        </w:tc>
        <w:tc>
          <w:tcPr>
            <w:tcW w:w="3782" w:type="dxa"/>
            <w:tcBorders>
              <w:top w:val="single" w:color="auto" w:sz="4" w:space="0"/>
              <w:bottom w:val="single" w:color="auto" w:sz="12" w:space="0"/>
            </w:tcBorders>
            <w:vAlign w:val="center"/>
          </w:tcPr>
          <w:p>
            <w:pPr>
              <w:adjustRightInd w:val="0"/>
              <w:snapToGrid w:val="0"/>
              <w:ind w:left="2" w:hanging="23"/>
              <w:jc w:val="center"/>
              <w:rPr>
                <w:rFonts w:ascii="仿宋_GB2312" w:hAnsi="宋体" w:eastAsia="仿宋_GB2312"/>
                <w:szCs w:val="21"/>
              </w:rPr>
            </w:pPr>
            <w:r>
              <w:rPr>
                <w:rFonts w:hint="eastAsia" w:ascii="仿宋_GB2312" w:hAnsi="宋体" w:eastAsia="仿宋_GB2312"/>
                <w:szCs w:val="21"/>
              </w:rPr>
              <w:t>总经理</w:t>
            </w:r>
          </w:p>
        </w:tc>
        <w:tc>
          <w:tcPr>
            <w:tcW w:w="1623" w:type="dxa"/>
            <w:tcBorders>
              <w:top w:val="single" w:color="auto" w:sz="4" w:space="0"/>
              <w:bottom w:val="single" w:color="auto" w:sz="12"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直属下级</w:t>
            </w:r>
          </w:p>
        </w:tc>
        <w:tc>
          <w:tcPr>
            <w:tcW w:w="3077" w:type="dxa"/>
            <w:tcBorders>
              <w:top w:val="single" w:color="auto" w:sz="4" w:space="0"/>
              <w:bottom w:val="single" w:color="auto" w:sz="12" w:space="0"/>
            </w:tcBorders>
            <w:vAlign w:val="center"/>
          </w:tcPr>
          <w:p>
            <w:pPr>
              <w:adjustRightInd w:val="0"/>
              <w:snapToGrid w:val="0"/>
              <w:ind w:left="2" w:hanging="23"/>
              <w:jc w:val="center"/>
              <w:rPr>
                <w:rFonts w:ascii="仿宋_GB2312" w:hAnsi="宋体" w:eastAsia="仿宋_GB2312"/>
                <w:szCs w:val="21"/>
              </w:rPr>
            </w:pPr>
            <w:r>
              <w:rPr>
                <w:rFonts w:hint="eastAsia" w:ascii="仿宋_GB2312" w:hAnsi="宋体" w:eastAsia="仿宋_GB2312"/>
                <w:szCs w:val="21"/>
              </w:rPr>
              <w:t>分管板块业务部门负责人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9986" w:type="dxa"/>
            <w:gridSpan w:val="4"/>
            <w:tcBorders>
              <w:top w:val="single" w:color="auto" w:sz="12" w:space="0"/>
              <w:bottom w:val="single" w:color="auto" w:sz="4" w:space="0"/>
            </w:tcBorders>
            <w:vAlign w:val="center"/>
          </w:tcPr>
          <w:p>
            <w:pPr>
              <w:pStyle w:val="3"/>
              <w:pBdr>
                <w:bottom w:val="none" w:color="auto" w:sz="0" w:space="0"/>
              </w:pBdr>
              <w:tabs>
                <w:tab w:val="clear" w:pos="4153"/>
                <w:tab w:val="clear" w:pos="8306"/>
              </w:tabs>
              <w:adjustRightInd w:val="0"/>
              <w:jc w:val="left"/>
              <w:rPr>
                <w:rFonts w:ascii="宋体" w:hAnsi="宋体"/>
                <w:b/>
                <w:sz w:val="21"/>
                <w:szCs w:val="21"/>
              </w:rPr>
            </w:pPr>
            <w:r>
              <w:rPr>
                <w:rFonts w:hint="eastAsia" w:ascii="宋体" w:hAnsi="宋体"/>
                <w:b/>
                <w:sz w:val="21"/>
                <w:szCs w:val="21"/>
              </w:rPr>
              <w:t>岗位职责与工作任务：</w:t>
            </w:r>
            <w:r>
              <w:rPr>
                <w:rFonts w:hint="eastAsia" w:ascii="仿宋_GB2312" w:hAnsi="宋体" w:eastAsia="仿宋_GB2312"/>
                <w:sz w:val="21"/>
                <w:szCs w:val="21"/>
              </w:rPr>
              <w:t>负责公司运维板块战略规划、经营发展、平台建设、市场开拓等，包括运维板块市场、安全、生产、技术、经营以及人员管理等工作，管理不少于30个以上的运维项目。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9986" w:type="dxa"/>
            <w:gridSpan w:val="4"/>
            <w:tcBorders>
              <w:top w:val="single" w:color="auto" w:sz="12" w:space="0"/>
              <w:bottom w:val="single" w:color="auto" w:sz="4" w:space="0"/>
            </w:tcBorders>
            <w:vAlign w:val="center"/>
          </w:tcPr>
          <w:p>
            <w:pPr>
              <w:pStyle w:val="3"/>
              <w:pBdr>
                <w:bottom w:val="none" w:color="auto" w:sz="0" w:space="0"/>
              </w:pBdr>
              <w:tabs>
                <w:tab w:val="clear" w:pos="4153"/>
                <w:tab w:val="clear" w:pos="8306"/>
              </w:tabs>
              <w:adjustRightInd w:val="0"/>
              <w:jc w:val="left"/>
              <w:rPr>
                <w:rFonts w:ascii="宋体" w:hAnsi="宋体"/>
                <w:b/>
                <w:sz w:val="21"/>
                <w:szCs w:val="21"/>
              </w:rPr>
            </w:pPr>
            <w:r>
              <w:rPr>
                <w:rFonts w:hint="eastAsia" w:ascii="宋体" w:hAnsi="宋体"/>
                <w:b/>
                <w:sz w:val="21"/>
                <w:szCs w:val="21"/>
              </w:rPr>
              <w:t>任职条件：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417" w:hRule="atLeast"/>
          <w:jc w:val="center"/>
        </w:trPr>
        <w:tc>
          <w:tcPr>
            <w:tcW w:w="9986" w:type="dxa"/>
            <w:gridSpan w:val="4"/>
            <w:tcBorders>
              <w:top w:val="single" w:color="auto" w:sz="4" w:space="0"/>
              <w:bottom w:val="single" w:color="auto" w:sz="12" w:space="0"/>
            </w:tcBorders>
            <w:vAlign w:val="center"/>
          </w:tcPr>
          <w:p>
            <w:pPr>
              <w:pStyle w:val="7"/>
              <w:widowControl/>
              <w:numPr>
                <w:ilvl w:val="0"/>
                <w:numId w:val="6"/>
              </w:numPr>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本科及以上初始学历；</w:t>
            </w:r>
          </w:p>
          <w:p>
            <w:pPr>
              <w:pStyle w:val="7"/>
              <w:widowControl/>
              <w:numPr>
                <w:ilvl w:val="0"/>
                <w:numId w:val="6"/>
              </w:numPr>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热能与动力工程、环境工程、土木结构、电气工程、自动化、控制工程等相关专业；</w:t>
            </w:r>
          </w:p>
          <w:p>
            <w:pPr>
              <w:pStyle w:val="7"/>
              <w:widowControl/>
              <w:numPr>
                <w:ilvl w:val="0"/>
                <w:numId w:val="6"/>
              </w:numPr>
              <w:adjustRightInd w:val="0"/>
              <w:snapToGrid w:val="0"/>
              <w:ind w:left="0" w:firstLine="0" w:firstLineChars="0"/>
              <w:contextualSpacing/>
              <w:jc w:val="left"/>
              <w:rPr>
                <w:rFonts w:ascii="仿宋_GB2312" w:hAnsi="宋体" w:eastAsia="仿宋_GB2312"/>
                <w:szCs w:val="21"/>
                <w:shd w:val="pct10" w:color="auto" w:fill="FFFFFF"/>
              </w:rPr>
            </w:pPr>
            <w:r>
              <w:rPr>
                <w:rFonts w:hint="eastAsia" w:ascii="仿宋_GB2312" w:hAnsi="华文楷体" w:eastAsia="仿宋_GB2312"/>
                <w:szCs w:val="21"/>
              </w:rPr>
              <w:t>高级工程师及以上职称；</w:t>
            </w:r>
          </w:p>
          <w:p>
            <w:pPr>
              <w:pStyle w:val="7"/>
              <w:widowControl/>
              <w:numPr>
                <w:ilvl w:val="0"/>
                <w:numId w:val="6"/>
              </w:numPr>
              <w:adjustRightInd w:val="0"/>
              <w:snapToGrid w:val="0"/>
              <w:ind w:left="0" w:firstLine="0" w:firstLineChars="0"/>
              <w:contextualSpacing/>
              <w:jc w:val="left"/>
              <w:rPr>
                <w:rFonts w:ascii="仿宋_GB2312" w:hAnsi="宋体" w:eastAsia="仿宋_GB2312"/>
                <w:szCs w:val="21"/>
                <w:shd w:val="pct10" w:color="auto" w:fill="FFFFFF"/>
              </w:rPr>
            </w:pPr>
            <w:r>
              <w:rPr>
                <w:rFonts w:hint="eastAsia" w:ascii="仿宋_GB2312" w:hAnsi="华文楷体" w:eastAsia="仿宋_GB2312"/>
                <w:szCs w:val="21"/>
              </w:rPr>
              <w:t>身体健康、精力充沛；</w:t>
            </w:r>
          </w:p>
          <w:p>
            <w:pPr>
              <w:pStyle w:val="7"/>
              <w:widowControl/>
              <w:numPr>
                <w:ilvl w:val="0"/>
                <w:numId w:val="6"/>
              </w:numPr>
              <w:adjustRightInd w:val="0"/>
              <w:snapToGrid w:val="0"/>
              <w:ind w:left="0" w:firstLine="0" w:firstLineChars="0"/>
              <w:contextualSpacing/>
              <w:jc w:val="left"/>
              <w:rPr>
                <w:rFonts w:ascii="仿宋_GB2312" w:hAnsi="宋体" w:eastAsia="仿宋_GB2312"/>
                <w:szCs w:val="21"/>
                <w:shd w:val="pct10" w:color="auto" w:fill="FFFFFF"/>
              </w:rPr>
            </w:pPr>
            <w:r>
              <w:rPr>
                <w:rFonts w:hint="eastAsia" w:ascii="仿宋_GB2312" w:hAnsi="华文楷体" w:eastAsia="仿宋_GB2312"/>
                <w:szCs w:val="21"/>
              </w:rPr>
              <w:t>条件特别优秀者可适当放宽限制。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9986" w:type="dxa"/>
            <w:gridSpan w:val="4"/>
            <w:tcBorders>
              <w:top w:val="single" w:color="auto" w:sz="12" w:space="0"/>
              <w:left w:val="single" w:color="auto" w:sz="12" w:space="0"/>
              <w:bottom w:val="single" w:color="auto" w:sz="4" w:space="0"/>
              <w:right w:val="single" w:color="auto" w:sz="12" w:space="0"/>
            </w:tcBorders>
            <w:vAlign w:val="center"/>
          </w:tcPr>
          <w:p>
            <w:pPr>
              <w:pStyle w:val="3"/>
              <w:pBdr>
                <w:bottom w:val="none" w:color="auto" w:sz="0" w:space="0"/>
              </w:pBdr>
              <w:tabs>
                <w:tab w:val="clear" w:pos="4153"/>
                <w:tab w:val="clear" w:pos="8306"/>
              </w:tabs>
              <w:adjustRightInd w:val="0"/>
              <w:jc w:val="left"/>
              <w:rPr>
                <w:rFonts w:ascii="宋体" w:hAnsi="宋体"/>
                <w:b/>
                <w:sz w:val="21"/>
                <w:szCs w:val="21"/>
              </w:rPr>
            </w:pPr>
            <w:r>
              <w:rPr>
                <w:rFonts w:hint="eastAsia" w:ascii="宋体" w:hAnsi="宋体"/>
                <w:b/>
                <w:sz w:val="21"/>
                <w:szCs w:val="21"/>
              </w:rPr>
              <w:t>任职资格：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2268" w:hRule="atLeast"/>
          <w:jc w:val="center"/>
        </w:trPr>
        <w:tc>
          <w:tcPr>
            <w:tcW w:w="9986" w:type="dxa"/>
            <w:gridSpan w:val="4"/>
            <w:tcBorders>
              <w:top w:val="single" w:color="auto" w:sz="4" w:space="0"/>
              <w:left w:val="single" w:color="auto" w:sz="12" w:space="0"/>
              <w:bottom w:val="single" w:color="auto" w:sz="4" w:space="0"/>
              <w:right w:val="single" w:color="auto" w:sz="12" w:space="0"/>
            </w:tcBorders>
            <w:vAlign w:val="center"/>
          </w:tcPr>
          <w:p>
            <w:pPr>
              <w:pStyle w:val="7"/>
              <w:widowControl/>
              <w:numPr>
                <w:ilvl w:val="0"/>
                <w:numId w:val="7"/>
              </w:numPr>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具有至少3年及以上在电厂（300MW及以上机组电厂）担任生产相关部门负责人及以上任职经历；</w:t>
            </w:r>
          </w:p>
          <w:p>
            <w:pPr>
              <w:pStyle w:val="7"/>
              <w:widowControl/>
              <w:numPr>
                <w:ilvl w:val="0"/>
                <w:numId w:val="7"/>
              </w:numPr>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或具有</w:t>
            </w:r>
            <w:r>
              <w:rPr>
                <w:rFonts w:hint="eastAsia" w:ascii="仿宋_GB2312" w:eastAsia="仿宋_GB2312"/>
                <w:szCs w:val="21"/>
              </w:rPr>
              <w:t>至少3年及以上</w:t>
            </w:r>
            <w:r>
              <w:rPr>
                <w:rFonts w:hint="eastAsia" w:ascii="仿宋_GB2312" w:hAnsi="华文楷体" w:eastAsia="仿宋_GB2312"/>
                <w:szCs w:val="21"/>
              </w:rPr>
              <w:t>在同类环保工程公司（公司规模</w:t>
            </w:r>
            <w:r>
              <w:rPr>
                <w:rFonts w:ascii="仿宋_GB2312" w:hAnsi="华文楷体" w:eastAsia="仿宋_GB2312"/>
                <w:szCs w:val="21"/>
              </w:rPr>
              <w:t>5</w:t>
            </w:r>
            <w:r>
              <w:rPr>
                <w:rFonts w:hint="eastAsia" w:ascii="仿宋_GB2312" w:hAnsi="华文楷体" w:eastAsia="仿宋_GB2312"/>
                <w:szCs w:val="21"/>
              </w:rPr>
              <w:t>00人及以上、年度营业收入额10亿元以上）担任运维管理、安全生产管理部门负责人及以上职位的任职经历；</w:t>
            </w:r>
          </w:p>
          <w:p>
            <w:pPr>
              <w:pStyle w:val="7"/>
              <w:widowControl/>
              <w:numPr>
                <w:ilvl w:val="0"/>
                <w:numId w:val="7"/>
              </w:numPr>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具有担任同规模电厂分管生产副总经理或副厂长的任职经历，或同类环保工程公司运维管理、安全生产管理副总经理及以上职位的任职经历者优先；</w:t>
            </w:r>
          </w:p>
          <w:p>
            <w:pPr>
              <w:pStyle w:val="7"/>
              <w:widowControl/>
              <w:numPr>
                <w:ilvl w:val="0"/>
                <w:numId w:val="7"/>
              </w:numPr>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 xml:space="preserve">熟悉运维业务、安全生产运行管理、技术管理和相关经营管理经验； </w:t>
            </w:r>
          </w:p>
          <w:p>
            <w:pPr>
              <w:pStyle w:val="7"/>
              <w:widowControl/>
              <w:numPr>
                <w:ilvl w:val="0"/>
                <w:numId w:val="7"/>
              </w:numPr>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 xml:space="preserve">具有电力行业或环保行业安全生产管理5年及以上工作经验； </w:t>
            </w:r>
          </w:p>
          <w:p>
            <w:pPr>
              <w:pStyle w:val="7"/>
              <w:widowControl/>
              <w:numPr>
                <w:ilvl w:val="0"/>
                <w:numId w:val="7"/>
              </w:numPr>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 xml:space="preserve">具有建立、整合、管理不同工作团队的能力； </w:t>
            </w:r>
          </w:p>
          <w:p>
            <w:pPr>
              <w:pStyle w:val="7"/>
              <w:widowControl/>
              <w:numPr>
                <w:ilvl w:val="0"/>
                <w:numId w:val="7"/>
              </w:numPr>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具备良好的人际交往和沟通能力及很强的事业心和敬业精神，能承受较大工作压力。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20" w:hRule="atLeast"/>
          <w:jc w:val="center"/>
        </w:trPr>
        <w:tc>
          <w:tcPr>
            <w:tcW w:w="9986" w:type="dxa"/>
            <w:gridSpan w:val="4"/>
            <w:tcBorders>
              <w:top w:val="single" w:color="auto" w:sz="4" w:space="0"/>
              <w:left w:val="single" w:color="auto" w:sz="12" w:space="0"/>
              <w:bottom w:val="single" w:color="auto" w:sz="4" w:space="0"/>
              <w:right w:val="single" w:color="auto" w:sz="12" w:space="0"/>
            </w:tcBorders>
            <w:vAlign w:val="center"/>
          </w:tcPr>
          <w:p>
            <w:pPr>
              <w:pStyle w:val="7"/>
              <w:widowControl/>
              <w:adjustRightInd w:val="0"/>
              <w:snapToGrid w:val="0"/>
              <w:ind w:left="0" w:firstLine="0" w:firstLineChars="0"/>
              <w:contextualSpacing/>
              <w:jc w:val="left"/>
              <w:rPr>
                <w:rFonts w:ascii="仿宋_GB2312" w:hAnsi="华文楷体" w:eastAsia="仿宋_GB2312"/>
                <w:szCs w:val="21"/>
              </w:rPr>
            </w:pPr>
            <w:r>
              <w:rPr>
                <w:rFonts w:hint="eastAsia" w:ascii="宋体" w:hAnsi="宋体"/>
                <w:b/>
                <w:szCs w:val="21"/>
              </w:rPr>
              <w:t>工作地点及薪酬标准：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143" w:hRule="atLeast"/>
          <w:jc w:val="center"/>
        </w:trPr>
        <w:tc>
          <w:tcPr>
            <w:tcW w:w="9986" w:type="dxa"/>
            <w:gridSpan w:val="4"/>
            <w:tcBorders>
              <w:top w:val="single" w:color="auto" w:sz="4" w:space="0"/>
              <w:left w:val="single" w:color="auto" w:sz="12" w:space="0"/>
              <w:bottom w:val="single" w:color="auto" w:sz="12" w:space="0"/>
              <w:right w:val="single" w:color="auto" w:sz="12" w:space="0"/>
            </w:tcBorders>
          </w:tcPr>
          <w:p>
            <w:pPr>
              <w:pStyle w:val="7"/>
              <w:widowControl/>
              <w:adjustRightInd w:val="0"/>
              <w:snapToGrid w:val="0"/>
              <w:ind w:left="0" w:firstLine="0" w:firstLineChars="0"/>
              <w:contextualSpacing/>
              <w:rPr>
                <w:rFonts w:ascii="仿宋_GB2312" w:hAnsi="华文楷体" w:eastAsia="仿宋_GB2312"/>
                <w:szCs w:val="21"/>
              </w:rPr>
            </w:pPr>
            <w:r>
              <w:rPr>
                <w:rFonts w:hint="eastAsia" w:ascii="仿宋_GB2312" w:hAnsi="华文楷体" w:eastAsia="仿宋_GB2312"/>
                <w:szCs w:val="21"/>
              </w:rPr>
              <w:t>工作地点：北京</w:t>
            </w:r>
          </w:p>
          <w:p>
            <w:pPr>
              <w:pStyle w:val="7"/>
              <w:widowControl/>
              <w:adjustRightInd w:val="0"/>
              <w:snapToGrid w:val="0"/>
              <w:ind w:left="0" w:firstLine="0" w:firstLineChars="0"/>
              <w:contextualSpacing/>
              <w:rPr>
                <w:rFonts w:ascii="仿宋_GB2312" w:hAnsi="华文楷体" w:eastAsia="仿宋_GB2312"/>
                <w:szCs w:val="21"/>
              </w:rPr>
            </w:pPr>
            <w:r>
              <w:rPr>
                <w:rFonts w:hint="eastAsia" w:ascii="仿宋_GB2312" w:hAnsi="华文楷体" w:eastAsia="仿宋_GB2312"/>
                <w:szCs w:val="21"/>
              </w:rPr>
              <w:t>薪酬待遇：采用市场化的薪酬管理办法</w:t>
            </w:r>
            <w:r>
              <w:rPr>
                <w:rFonts w:hint="eastAsia" w:ascii="仿宋_GB2312" w:hAnsi="华文楷体" w:eastAsia="仿宋_GB2312"/>
                <w:szCs w:val="21"/>
                <w:lang w:eastAsia="zh-CN"/>
              </w:rPr>
              <w:t>，</w:t>
            </w:r>
            <w:r>
              <w:rPr>
                <w:rFonts w:hint="eastAsia" w:ascii="仿宋_GB2312" w:hAnsi="华文楷体" w:eastAsia="仿宋_GB2312"/>
                <w:szCs w:val="21"/>
              </w:rPr>
              <w:t>具体薪酬水平和绩效合约与董事会面谈后确定。</w:t>
            </w:r>
          </w:p>
        </w:tc>
      </w:tr>
    </w:tbl>
    <w:p>
      <w:pPr>
        <w:spacing w:line="560" w:lineRule="exact"/>
        <w:jc w:val="center"/>
        <w:rPr>
          <w:rFonts w:ascii="宋体" w:hAnsi="宋体"/>
          <w:b/>
          <w:sz w:val="32"/>
          <w:szCs w:val="32"/>
        </w:rPr>
      </w:pPr>
    </w:p>
    <w:p>
      <w:pPr>
        <w:spacing w:line="560" w:lineRule="exact"/>
        <w:jc w:val="center"/>
        <w:rPr>
          <w:rFonts w:ascii="宋体" w:hAnsi="宋体"/>
          <w:b/>
          <w:sz w:val="32"/>
          <w:szCs w:val="32"/>
        </w:rPr>
        <w:sectPr>
          <w:pgSz w:w="11906" w:h="16838"/>
          <w:pgMar w:top="1440" w:right="1466" w:bottom="993" w:left="1560" w:header="851" w:footer="992" w:gutter="0"/>
          <w:cols w:space="720" w:num="1"/>
          <w:docGrid w:type="lines" w:linePitch="312" w:charSpace="0"/>
        </w:sectPr>
      </w:pPr>
    </w:p>
    <w:bookmarkEnd w:id="1"/>
    <w:p>
      <w:pPr>
        <w:spacing w:line="560" w:lineRule="exact"/>
        <w:jc w:val="center"/>
        <w:rPr>
          <w:rFonts w:ascii="宋体" w:hAnsi="宋体"/>
          <w:b/>
          <w:sz w:val="32"/>
          <w:szCs w:val="32"/>
        </w:rPr>
      </w:pPr>
      <w:r>
        <w:rPr>
          <w:rFonts w:hint="eastAsia" w:ascii="宋体" w:hAnsi="宋体"/>
          <w:b/>
          <w:sz w:val="32"/>
          <w:szCs w:val="32"/>
        </w:rPr>
        <w:t>副总经理（分管固废板块）岗位职责及任职资格要求</w:t>
      </w:r>
    </w:p>
    <w:tbl>
      <w:tblPr>
        <w:tblStyle w:val="6"/>
        <w:tblW w:w="984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347"/>
        <w:gridCol w:w="3782"/>
        <w:gridCol w:w="1623"/>
        <w:gridCol w:w="30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347" w:type="dxa"/>
            <w:tcBorders>
              <w:top w:val="single" w:color="auto" w:sz="12" w:space="0"/>
              <w:bottom w:val="single" w:color="auto" w:sz="4"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岗位名称</w:t>
            </w:r>
          </w:p>
        </w:tc>
        <w:tc>
          <w:tcPr>
            <w:tcW w:w="3782" w:type="dxa"/>
            <w:tcBorders>
              <w:top w:val="single" w:color="auto" w:sz="12" w:space="0"/>
              <w:bottom w:val="single" w:color="auto" w:sz="4" w:space="0"/>
            </w:tcBorders>
            <w:vAlign w:val="center"/>
          </w:tcPr>
          <w:p>
            <w:pPr>
              <w:adjustRightInd w:val="0"/>
              <w:snapToGrid w:val="0"/>
              <w:jc w:val="center"/>
              <w:rPr>
                <w:rFonts w:ascii="仿宋_GB2312" w:eastAsia="仿宋_GB2312"/>
                <w:bCs/>
                <w:color w:val="000000"/>
                <w:szCs w:val="21"/>
                <w:shd w:val="clear" w:color="auto" w:fill="FFFFFF"/>
              </w:rPr>
            </w:pPr>
            <w:r>
              <w:rPr>
                <w:rFonts w:hint="eastAsia" w:ascii="仿宋_GB2312" w:eastAsia="仿宋_GB2312"/>
                <w:bCs/>
                <w:color w:val="000000"/>
                <w:szCs w:val="21"/>
                <w:shd w:val="clear" w:color="auto" w:fill="FFFFFF"/>
              </w:rPr>
              <w:t>副总经理（分管固废板块）</w:t>
            </w:r>
          </w:p>
        </w:tc>
        <w:tc>
          <w:tcPr>
            <w:tcW w:w="1623" w:type="dxa"/>
            <w:tcBorders>
              <w:top w:val="single" w:color="auto" w:sz="12" w:space="0"/>
              <w:bottom w:val="single" w:color="auto" w:sz="4"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公司名称</w:t>
            </w:r>
          </w:p>
        </w:tc>
        <w:tc>
          <w:tcPr>
            <w:tcW w:w="3089" w:type="dxa"/>
            <w:tcBorders>
              <w:top w:val="single" w:color="auto" w:sz="12" w:space="0"/>
              <w:bottom w:val="single" w:color="auto" w:sz="4" w:space="0"/>
            </w:tcBorders>
            <w:vAlign w:val="center"/>
          </w:tcPr>
          <w:p>
            <w:pPr>
              <w:adjustRightInd w:val="0"/>
              <w:snapToGrid w:val="0"/>
              <w:ind w:left="2" w:hanging="23"/>
              <w:jc w:val="center"/>
              <w:rPr>
                <w:rFonts w:ascii="仿宋_GB2312" w:hAnsi="宋体" w:eastAsia="仿宋_GB2312"/>
                <w:szCs w:val="21"/>
              </w:rPr>
            </w:pPr>
            <w:r>
              <w:rPr>
                <w:rFonts w:hint="eastAsia" w:ascii="仿宋_GB2312" w:hAnsi="宋体" w:eastAsia="仿宋_GB2312"/>
                <w:szCs w:val="21"/>
              </w:rPr>
              <w:t>北京国电龙源环保工程有限公司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347" w:type="dxa"/>
            <w:tcBorders>
              <w:top w:val="single" w:color="auto" w:sz="4" w:space="0"/>
              <w:bottom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直属上级</w:t>
            </w:r>
          </w:p>
        </w:tc>
        <w:tc>
          <w:tcPr>
            <w:tcW w:w="3782" w:type="dxa"/>
            <w:tcBorders>
              <w:top w:val="single" w:color="auto" w:sz="4" w:space="0"/>
              <w:bottom w:val="single" w:color="auto" w:sz="12"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总经理</w:t>
            </w:r>
          </w:p>
        </w:tc>
        <w:tc>
          <w:tcPr>
            <w:tcW w:w="1623" w:type="dxa"/>
            <w:tcBorders>
              <w:top w:val="single" w:color="auto" w:sz="4" w:space="0"/>
              <w:bottom w:val="single" w:color="auto" w:sz="12"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直属下级</w:t>
            </w:r>
          </w:p>
        </w:tc>
        <w:tc>
          <w:tcPr>
            <w:tcW w:w="3089" w:type="dxa"/>
            <w:tcBorders>
              <w:top w:val="single" w:color="auto" w:sz="4" w:space="0"/>
              <w:bottom w:val="single" w:color="auto" w:sz="12"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分管板块业务部门负责人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9841" w:type="dxa"/>
            <w:gridSpan w:val="4"/>
            <w:tcBorders>
              <w:top w:val="single" w:color="auto" w:sz="12" w:space="0"/>
              <w:bottom w:val="single" w:color="auto" w:sz="4" w:space="0"/>
            </w:tcBorders>
            <w:vAlign w:val="center"/>
          </w:tcPr>
          <w:p>
            <w:pPr>
              <w:pStyle w:val="3"/>
              <w:pBdr>
                <w:bottom w:val="none" w:color="auto" w:sz="0" w:space="0"/>
              </w:pBdr>
              <w:tabs>
                <w:tab w:val="clear" w:pos="4153"/>
                <w:tab w:val="clear" w:pos="8306"/>
              </w:tabs>
              <w:adjustRightInd w:val="0"/>
              <w:jc w:val="left"/>
              <w:rPr>
                <w:rFonts w:ascii="宋体" w:hAnsi="宋体"/>
                <w:b/>
                <w:sz w:val="21"/>
                <w:szCs w:val="21"/>
              </w:rPr>
            </w:pPr>
            <w:r>
              <w:rPr>
                <w:rFonts w:hint="eastAsia" w:ascii="宋体" w:hAnsi="宋体"/>
                <w:b/>
                <w:sz w:val="21"/>
                <w:szCs w:val="21"/>
              </w:rPr>
              <w:t>岗位职责与工作任务：</w:t>
            </w:r>
            <w:r>
              <w:rPr>
                <w:rFonts w:hint="eastAsia" w:ascii="仿宋_GB2312" w:hAnsi="宋体" w:eastAsia="仿宋_GB2312"/>
                <w:sz w:val="21"/>
                <w:szCs w:val="21"/>
              </w:rPr>
              <w:t>负责公司固废领域战略规划、经营发展及业务开拓，包括负责生活污泥、工业污泥、危废、RDF，以及其他固体废弃物的协同耦合处置业务；以及涉及固废业务的市场开发、工程设计、方案咨询等。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9841" w:type="dxa"/>
            <w:gridSpan w:val="4"/>
            <w:tcBorders>
              <w:top w:val="single" w:color="auto" w:sz="12" w:space="0"/>
              <w:left w:val="single" w:color="auto" w:sz="12" w:space="0"/>
              <w:bottom w:val="single" w:color="auto" w:sz="4" w:space="0"/>
              <w:right w:val="single" w:color="auto" w:sz="12" w:space="0"/>
            </w:tcBorders>
            <w:vAlign w:val="center"/>
          </w:tcPr>
          <w:p>
            <w:pPr>
              <w:pStyle w:val="3"/>
              <w:pBdr>
                <w:bottom w:val="none" w:color="auto" w:sz="0" w:space="0"/>
              </w:pBdr>
              <w:tabs>
                <w:tab w:val="clear" w:pos="4153"/>
                <w:tab w:val="clear" w:pos="8306"/>
              </w:tabs>
              <w:adjustRightInd w:val="0"/>
              <w:jc w:val="left"/>
              <w:rPr>
                <w:rFonts w:ascii="宋体" w:hAnsi="宋体"/>
                <w:b/>
                <w:sz w:val="21"/>
                <w:szCs w:val="21"/>
              </w:rPr>
            </w:pPr>
            <w:r>
              <w:rPr>
                <w:rFonts w:hint="eastAsia" w:ascii="宋体" w:hAnsi="宋体"/>
                <w:b/>
                <w:sz w:val="21"/>
                <w:szCs w:val="21"/>
              </w:rPr>
              <w:t>任职条件：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417" w:hRule="atLeast"/>
          <w:jc w:val="center"/>
        </w:trPr>
        <w:tc>
          <w:tcPr>
            <w:tcW w:w="9841" w:type="dxa"/>
            <w:gridSpan w:val="4"/>
            <w:tcBorders>
              <w:top w:val="single" w:color="auto" w:sz="4" w:space="0"/>
              <w:left w:val="single" w:color="auto" w:sz="12" w:space="0"/>
              <w:bottom w:val="single" w:color="auto" w:sz="12" w:space="0"/>
              <w:right w:val="single" w:color="auto" w:sz="12" w:space="0"/>
            </w:tcBorders>
            <w:vAlign w:val="center"/>
          </w:tcPr>
          <w:p>
            <w:pPr>
              <w:pStyle w:val="7"/>
              <w:widowControl/>
              <w:numPr>
                <w:ilvl w:val="0"/>
                <w:numId w:val="8"/>
              </w:numPr>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本科及以上初始学历；</w:t>
            </w:r>
          </w:p>
          <w:p>
            <w:pPr>
              <w:pStyle w:val="7"/>
              <w:widowControl/>
              <w:numPr>
                <w:ilvl w:val="0"/>
                <w:numId w:val="8"/>
              </w:numPr>
              <w:ind w:left="0" w:firstLine="0" w:firstLineChars="0"/>
              <w:contextualSpacing/>
              <w:rPr>
                <w:rFonts w:ascii="仿宋_GB2312" w:hAnsi="华文楷体" w:eastAsia="仿宋_GB2312"/>
                <w:szCs w:val="21"/>
              </w:rPr>
            </w:pPr>
            <w:r>
              <w:rPr>
                <w:rFonts w:hint="eastAsia" w:ascii="仿宋_GB2312" w:hAnsi="华文楷体" w:eastAsia="仿宋_GB2312"/>
                <w:szCs w:val="21"/>
              </w:rPr>
              <w:t>热能与动力工程、环境工程、化学、土木结构、电气与自动化、控制工程等相关专业；</w:t>
            </w:r>
          </w:p>
          <w:p>
            <w:pPr>
              <w:pStyle w:val="7"/>
              <w:widowControl/>
              <w:numPr>
                <w:ilvl w:val="0"/>
                <w:numId w:val="8"/>
              </w:numPr>
              <w:ind w:left="0" w:firstLine="0" w:firstLineChars="0"/>
              <w:contextualSpacing/>
              <w:rPr>
                <w:rFonts w:ascii="仿宋_GB2312" w:hAnsi="华文楷体" w:eastAsia="仿宋_GB2312"/>
                <w:szCs w:val="21"/>
              </w:rPr>
            </w:pPr>
            <w:r>
              <w:rPr>
                <w:rFonts w:hint="eastAsia" w:ascii="仿宋_GB2312" w:hAnsi="华文楷体" w:eastAsia="仿宋_GB2312"/>
                <w:szCs w:val="21"/>
              </w:rPr>
              <w:t>高级工程师及以上职称；</w:t>
            </w:r>
          </w:p>
          <w:p>
            <w:pPr>
              <w:pStyle w:val="7"/>
              <w:widowControl/>
              <w:numPr>
                <w:ilvl w:val="0"/>
                <w:numId w:val="8"/>
              </w:numPr>
              <w:ind w:left="0" w:firstLine="0" w:firstLineChars="0"/>
              <w:contextualSpacing/>
              <w:rPr>
                <w:rFonts w:ascii="仿宋_GB2312" w:hAnsi="宋体" w:eastAsia="仿宋_GB2312"/>
                <w:szCs w:val="21"/>
                <w:shd w:val="pct10" w:color="auto" w:fill="FFFFFF"/>
              </w:rPr>
            </w:pPr>
            <w:r>
              <w:rPr>
                <w:rFonts w:hint="eastAsia" w:ascii="仿宋_GB2312" w:hAnsi="华文楷体" w:eastAsia="仿宋_GB2312"/>
                <w:szCs w:val="21"/>
              </w:rPr>
              <w:t>身体健康、精力充沛；</w:t>
            </w:r>
          </w:p>
          <w:p>
            <w:pPr>
              <w:pStyle w:val="7"/>
              <w:widowControl/>
              <w:numPr>
                <w:ilvl w:val="0"/>
                <w:numId w:val="8"/>
              </w:numPr>
              <w:ind w:left="0" w:firstLine="0" w:firstLineChars="0"/>
              <w:contextualSpacing/>
              <w:rPr>
                <w:rFonts w:ascii="仿宋_GB2312" w:hAnsi="宋体" w:eastAsia="仿宋_GB2312"/>
                <w:szCs w:val="21"/>
                <w:shd w:val="pct10" w:color="auto" w:fill="FFFFFF"/>
              </w:rPr>
            </w:pPr>
            <w:r>
              <w:rPr>
                <w:rFonts w:hint="eastAsia" w:ascii="仿宋_GB2312" w:hAnsi="华文楷体" w:eastAsia="仿宋_GB2312"/>
                <w:szCs w:val="21"/>
              </w:rPr>
              <w:t>条件特别优秀者可适当放宽限制。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9841" w:type="dxa"/>
            <w:gridSpan w:val="4"/>
            <w:tcBorders>
              <w:top w:val="single" w:color="auto" w:sz="12" w:space="0"/>
            </w:tcBorders>
            <w:vAlign w:val="center"/>
          </w:tcPr>
          <w:p>
            <w:pPr>
              <w:pStyle w:val="3"/>
              <w:pBdr>
                <w:bottom w:val="none" w:color="auto" w:sz="0" w:space="0"/>
              </w:pBdr>
              <w:tabs>
                <w:tab w:val="clear" w:pos="4153"/>
                <w:tab w:val="clear" w:pos="8306"/>
              </w:tabs>
              <w:adjustRightInd w:val="0"/>
              <w:jc w:val="left"/>
              <w:rPr>
                <w:rFonts w:ascii="宋体" w:hAnsi="宋体"/>
                <w:b/>
                <w:sz w:val="21"/>
                <w:szCs w:val="21"/>
              </w:rPr>
            </w:pPr>
            <w:r>
              <w:rPr>
                <w:rFonts w:hint="eastAsia" w:ascii="宋体" w:hAnsi="宋体"/>
                <w:b/>
                <w:sz w:val="21"/>
                <w:szCs w:val="21"/>
              </w:rPr>
              <w:t>任职资格：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2268" w:hRule="atLeast"/>
          <w:jc w:val="center"/>
        </w:trPr>
        <w:tc>
          <w:tcPr>
            <w:tcW w:w="9841" w:type="dxa"/>
            <w:gridSpan w:val="4"/>
            <w:vAlign w:val="center"/>
          </w:tcPr>
          <w:p>
            <w:pPr>
              <w:pStyle w:val="7"/>
              <w:widowControl/>
              <w:numPr>
                <w:ilvl w:val="0"/>
                <w:numId w:val="9"/>
              </w:numPr>
              <w:ind w:left="0" w:firstLine="0" w:firstLineChars="0"/>
              <w:contextualSpacing/>
              <w:jc w:val="left"/>
              <w:rPr>
                <w:rFonts w:ascii="仿宋_GB2312" w:eastAsia="仿宋_GB2312"/>
                <w:szCs w:val="21"/>
              </w:rPr>
            </w:pPr>
            <w:r>
              <w:rPr>
                <w:rFonts w:hint="eastAsia" w:ascii="仿宋_GB2312" w:eastAsia="仿宋_GB2312"/>
                <w:szCs w:val="21"/>
              </w:rPr>
              <w:t>具有电力或环保行业工作10年及以上工作经验；</w:t>
            </w:r>
          </w:p>
          <w:p>
            <w:pPr>
              <w:pStyle w:val="7"/>
              <w:widowControl/>
              <w:numPr>
                <w:ilvl w:val="0"/>
                <w:numId w:val="9"/>
              </w:numPr>
              <w:ind w:left="0" w:firstLine="0" w:firstLineChars="0"/>
              <w:contextualSpacing/>
              <w:jc w:val="left"/>
              <w:rPr>
                <w:rFonts w:ascii="仿宋_GB2312" w:eastAsia="仿宋_GB2312"/>
                <w:szCs w:val="21"/>
              </w:rPr>
            </w:pPr>
            <w:r>
              <w:rPr>
                <w:rFonts w:hint="eastAsia" w:ascii="仿宋_GB2312" w:eastAsia="仿宋_GB2312"/>
                <w:szCs w:val="21"/>
              </w:rPr>
              <w:t>具有至少</w:t>
            </w:r>
            <w:r>
              <w:rPr>
                <w:rFonts w:ascii="仿宋_GB2312" w:eastAsia="仿宋_GB2312"/>
                <w:szCs w:val="21"/>
              </w:rPr>
              <w:t>2</w:t>
            </w:r>
            <w:r>
              <w:rPr>
                <w:rFonts w:hint="eastAsia" w:ascii="仿宋_GB2312" w:eastAsia="仿宋_GB2312"/>
                <w:szCs w:val="21"/>
              </w:rPr>
              <w:t>年及以上</w:t>
            </w:r>
            <w:r>
              <w:rPr>
                <w:rFonts w:hint="eastAsia" w:ascii="仿宋_GB2312" w:hAnsi="华文楷体" w:eastAsia="仿宋_GB2312"/>
                <w:szCs w:val="21"/>
              </w:rPr>
              <w:t>在电厂担任部门负责人及以上职位或同类环保工程公司担任事业部总经理及以上职位任职经历；</w:t>
            </w:r>
          </w:p>
          <w:p>
            <w:pPr>
              <w:pStyle w:val="7"/>
              <w:widowControl/>
              <w:numPr>
                <w:ilvl w:val="0"/>
                <w:numId w:val="9"/>
              </w:numPr>
              <w:ind w:left="0" w:firstLine="0" w:firstLineChars="0"/>
              <w:contextualSpacing/>
              <w:jc w:val="left"/>
              <w:rPr>
                <w:rFonts w:ascii="仿宋_GB2312" w:eastAsia="仿宋_GB2312"/>
                <w:szCs w:val="21"/>
              </w:rPr>
            </w:pPr>
            <w:r>
              <w:rPr>
                <w:rFonts w:hint="eastAsia" w:ascii="仿宋_GB2312" w:eastAsia="仿宋_GB2312"/>
                <w:szCs w:val="21"/>
              </w:rPr>
              <w:t>具有</w:t>
            </w:r>
            <w:r>
              <w:rPr>
                <w:rFonts w:hint="eastAsia" w:ascii="仿宋_GB2312" w:hAnsi="华文楷体" w:eastAsia="仿宋_GB2312"/>
                <w:szCs w:val="21"/>
              </w:rPr>
              <w:t>在电厂担任分管生产副总经理及以上职位或同类环保工程公司担任副总经理及以上职位任职经历者优先；</w:t>
            </w:r>
          </w:p>
          <w:p>
            <w:pPr>
              <w:pStyle w:val="7"/>
              <w:widowControl/>
              <w:numPr>
                <w:ilvl w:val="0"/>
                <w:numId w:val="9"/>
              </w:numPr>
              <w:ind w:left="0" w:firstLine="0" w:firstLineChars="0"/>
              <w:contextualSpacing/>
              <w:jc w:val="left"/>
              <w:rPr>
                <w:rFonts w:ascii="仿宋_GB2312" w:eastAsia="仿宋_GB2312"/>
                <w:szCs w:val="21"/>
              </w:rPr>
            </w:pPr>
            <w:r>
              <w:rPr>
                <w:rFonts w:hint="eastAsia" w:ascii="仿宋_GB2312" w:eastAsia="仿宋_GB2312"/>
                <w:szCs w:val="21"/>
              </w:rPr>
              <w:t>熟悉固废处置领域（污泥处置方向优先）的技术路线、工艺和模式，具有较强的分析、解决问题的能力；</w:t>
            </w:r>
          </w:p>
          <w:p>
            <w:pPr>
              <w:pStyle w:val="7"/>
              <w:widowControl/>
              <w:numPr>
                <w:ilvl w:val="0"/>
                <w:numId w:val="9"/>
              </w:numPr>
              <w:ind w:left="0" w:firstLine="0" w:firstLineChars="0"/>
              <w:contextualSpacing/>
              <w:jc w:val="left"/>
              <w:rPr>
                <w:rFonts w:ascii="仿宋_GB2312" w:eastAsia="仿宋_GB2312"/>
                <w:szCs w:val="21"/>
              </w:rPr>
            </w:pPr>
            <w:r>
              <w:rPr>
                <w:rFonts w:hint="eastAsia" w:ascii="仿宋_GB2312" w:eastAsia="仿宋_GB2312"/>
                <w:szCs w:val="21"/>
              </w:rPr>
              <w:t>具有固废业务</w:t>
            </w:r>
            <w:r>
              <w:rPr>
                <w:rFonts w:hint="eastAsia" w:ascii="仿宋_GB2312" w:hAnsi="华文楷体" w:eastAsia="仿宋_GB2312"/>
                <w:szCs w:val="21"/>
              </w:rPr>
              <w:t>重大工程项目成功开发案例优先，熟悉项目开拓、建设、管理流程；</w:t>
            </w:r>
          </w:p>
          <w:p>
            <w:pPr>
              <w:pStyle w:val="7"/>
              <w:widowControl/>
              <w:numPr>
                <w:ilvl w:val="0"/>
                <w:numId w:val="9"/>
              </w:numPr>
              <w:adjustRightInd w:val="0"/>
              <w:snapToGrid w:val="0"/>
              <w:ind w:left="0" w:firstLine="0" w:firstLineChars="0"/>
              <w:contextualSpacing/>
              <w:jc w:val="left"/>
              <w:rPr>
                <w:rFonts w:ascii="仿宋_GB2312" w:hAnsi="华文楷体" w:eastAsia="仿宋_GB2312"/>
                <w:szCs w:val="21"/>
              </w:rPr>
            </w:pPr>
            <w:r>
              <w:rPr>
                <w:rFonts w:hint="eastAsia" w:ascii="仿宋_GB2312" w:eastAsia="仿宋_GB2312"/>
                <w:szCs w:val="21"/>
              </w:rPr>
              <w:t>具有较强的激励、沟通、协调等团队管理领导能力及较强的责任心、事业心</w:t>
            </w:r>
            <w:r>
              <w:rPr>
                <w:rFonts w:hint="eastAsia" w:ascii="仿宋_GB2312" w:hAnsi="华文楷体" w:eastAsia="仿宋_GB2312"/>
                <w:szCs w:val="21"/>
              </w:rPr>
              <w:t>，能承受较大工作压力。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5" w:hRule="atLeast"/>
          <w:jc w:val="center"/>
        </w:trPr>
        <w:tc>
          <w:tcPr>
            <w:tcW w:w="9841" w:type="dxa"/>
            <w:gridSpan w:val="4"/>
            <w:vAlign w:val="center"/>
          </w:tcPr>
          <w:p>
            <w:pPr>
              <w:pStyle w:val="7"/>
              <w:widowControl/>
              <w:adjustRightInd w:val="0"/>
              <w:snapToGrid w:val="0"/>
              <w:ind w:left="0" w:firstLine="0" w:firstLineChars="0"/>
              <w:contextualSpacing/>
              <w:jc w:val="left"/>
              <w:rPr>
                <w:rFonts w:ascii="仿宋_GB2312" w:hAnsi="华文楷体" w:eastAsia="仿宋_GB2312"/>
                <w:szCs w:val="21"/>
              </w:rPr>
            </w:pPr>
            <w:r>
              <w:rPr>
                <w:rFonts w:hint="eastAsia" w:ascii="宋体" w:hAnsi="宋体"/>
                <w:b/>
                <w:szCs w:val="21"/>
              </w:rPr>
              <w:t>工作地点及薪酬标准：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880" w:hRule="atLeast"/>
          <w:jc w:val="center"/>
        </w:trPr>
        <w:tc>
          <w:tcPr>
            <w:tcW w:w="9841" w:type="dxa"/>
            <w:gridSpan w:val="4"/>
          </w:tcPr>
          <w:p>
            <w:pPr>
              <w:pStyle w:val="7"/>
              <w:widowControl/>
              <w:adjustRightInd w:val="0"/>
              <w:snapToGrid w:val="0"/>
              <w:ind w:left="0" w:firstLine="0" w:firstLineChars="0"/>
              <w:contextualSpacing/>
              <w:rPr>
                <w:rFonts w:ascii="仿宋_GB2312" w:hAnsi="华文楷体" w:eastAsia="仿宋_GB2312"/>
                <w:szCs w:val="21"/>
              </w:rPr>
            </w:pPr>
            <w:r>
              <w:rPr>
                <w:rFonts w:hint="eastAsia" w:ascii="仿宋_GB2312" w:hAnsi="华文楷体" w:eastAsia="仿宋_GB2312"/>
                <w:szCs w:val="21"/>
              </w:rPr>
              <w:t>工作地点：北京</w:t>
            </w:r>
          </w:p>
          <w:p>
            <w:pPr>
              <w:pStyle w:val="7"/>
              <w:widowControl/>
              <w:adjustRightInd w:val="0"/>
              <w:snapToGrid w:val="0"/>
              <w:ind w:left="0" w:firstLine="0" w:firstLineChars="0"/>
              <w:contextualSpacing/>
              <w:rPr>
                <w:rFonts w:ascii="仿宋_GB2312" w:hAnsi="华文楷体" w:eastAsia="仿宋_GB2312"/>
                <w:szCs w:val="21"/>
              </w:rPr>
            </w:pPr>
            <w:r>
              <w:rPr>
                <w:rFonts w:hint="eastAsia" w:ascii="仿宋_GB2312" w:hAnsi="华文楷体" w:eastAsia="仿宋_GB2312"/>
                <w:szCs w:val="21"/>
              </w:rPr>
              <w:t>薪酬待遇：采用市场化的薪酬管理办法，具体薪酬水平和绩效合约与董事会面谈后确定。</w:t>
            </w:r>
          </w:p>
        </w:tc>
      </w:tr>
    </w:tbl>
    <w:p>
      <w:pPr>
        <w:spacing w:line="560" w:lineRule="exact"/>
        <w:jc w:val="center"/>
        <w:rPr>
          <w:rFonts w:ascii="宋体" w:hAnsi="宋体"/>
          <w:b/>
          <w:sz w:val="32"/>
          <w:szCs w:val="32"/>
        </w:rPr>
        <w:sectPr>
          <w:pgSz w:w="11906" w:h="16838"/>
          <w:pgMar w:top="1440" w:right="1466" w:bottom="993" w:left="1560" w:header="851" w:footer="992" w:gutter="0"/>
          <w:cols w:space="720" w:num="1"/>
          <w:docGrid w:type="lines" w:linePitch="312" w:charSpace="0"/>
        </w:sectPr>
      </w:pPr>
    </w:p>
    <w:p>
      <w:pPr>
        <w:spacing w:line="560" w:lineRule="exact"/>
        <w:jc w:val="center"/>
        <w:rPr>
          <w:rFonts w:ascii="宋体" w:hAnsi="宋体"/>
          <w:b/>
          <w:sz w:val="32"/>
          <w:szCs w:val="32"/>
        </w:rPr>
      </w:pPr>
      <w:r>
        <w:rPr>
          <w:rFonts w:hint="eastAsia" w:ascii="宋体" w:hAnsi="宋体"/>
          <w:b/>
          <w:sz w:val="32"/>
          <w:szCs w:val="32"/>
        </w:rPr>
        <w:t>副总经理（分管煤炭和矿山环保板块）岗位职责及任职资格要求</w:t>
      </w:r>
    </w:p>
    <w:tbl>
      <w:tblPr>
        <w:tblStyle w:val="6"/>
        <w:tblW w:w="984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347"/>
        <w:gridCol w:w="3782"/>
        <w:gridCol w:w="1623"/>
        <w:gridCol w:w="30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347" w:type="dxa"/>
            <w:tcBorders>
              <w:top w:val="single" w:color="auto" w:sz="12" w:space="0"/>
              <w:bottom w:val="single" w:color="auto" w:sz="4"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岗位名称</w:t>
            </w:r>
          </w:p>
        </w:tc>
        <w:tc>
          <w:tcPr>
            <w:tcW w:w="3782" w:type="dxa"/>
            <w:tcBorders>
              <w:top w:val="single" w:color="auto" w:sz="12" w:space="0"/>
              <w:bottom w:val="single" w:color="auto" w:sz="4" w:space="0"/>
            </w:tcBorders>
            <w:vAlign w:val="center"/>
          </w:tcPr>
          <w:p>
            <w:pPr>
              <w:adjustRightInd w:val="0"/>
              <w:snapToGrid w:val="0"/>
              <w:jc w:val="center"/>
              <w:rPr>
                <w:rFonts w:ascii="仿宋_GB2312" w:eastAsia="仿宋_GB2312"/>
                <w:bCs/>
                <w:color w:val="000000"/>
                <w:szCs w:val="21"/>
                <w:shd w:val="clear" w:color="auto" w:fill="FFFFFF"/>
              </w:rPr>
            </w:pPr>
            <w:r>
              <w:rPr>
                <w:rFonts w:hint="eastAsia" w:ascii="仿宋_GB2312" w:eastAsia="仿宋_GB2312"/>
                <w:bCs/>
                <w:color w:val="000000"/>
                <w:szCs w:val="21"/>
                <w:shd w:val="clear" w:color="auto" w:fill="FFFFFF"/>
              </w:rPr>
              <w:t>副总经理（分管煤炭和矿山环保板块）</w:t>
            </w:r>
          </w:p>
        </w:tc>
        <w:tc>
          <w:tcPr>
            <w:tcW w:w="1623" w:type="dxa"/>
            <w:tcBorders>
              <w:top w:val="single" w:color="auto" w:sz="12" w:space="0"/>
              <w:bottom w:val="single" w:color="auto" w:sz="4"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公司名称</w:t>
            </w:r>
          </w:p>
        </w:tc>
        <w:tc>
          <w:tcPr>
            <w:tcW w:w="3089" w:type="dxa"/>
            <w:tcBorders>
              <w:top w:val="single" w:color="auto" w:sz="12" w:space="0"/>
              <w:bottom w:val="single" w:color="auto" w:sz="4" w:space="0"/>
            </w:tcBorders>
            <w:vAlign w:val="center"/>
          </w:tcPr>
          <w:p>
            <w:pPr>
              <w:adjustRightInd w:val="0"/>
              <w:snapToGrid w:val="0"/>
              <w:ind w:left="2" w:hanging="23"/>
              <w:jc w:val="center"/>
              <w:rPr>
                <w:rFonts w:ascii="仿宋_GB2312" w:hAnsi="宋体" w:eastAsia="仿宋_GB2312"/>
                <w:szCs w:val="21"/>
              </w:rPr>
            </w:pPr>
            <w:r>
              <w:rPr>
                <w:rFonts w:hint="eastAsia" w:ascii="仿宋_GB2312" w:hAnsi="宋体" w:eastAsia="仿宋_GB2312"/>
                <w:szCs w:val="21"/>
              </w:rPr>
              <w:t>北京国电龙源环保工程有限公司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347" w:type="dxa"/>
            <w:tcBorders>
              <w:top w:val="single" w:color="auto" w:sz="4" w:space="0"/>
              <w:bottom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直属上级</w:t>
            </w:r>
          </w:p>
        </w:tc>
        <w:tc>
          <w:tcPr>
            <w:tcW w:w="3782" w:type="dxa"/>
            <w:tcBorders>
              <w:top w:val="single" w:color="auto" w:sz="4" w:space="0"/>
              <w:bottom w:val="single" w:color="auto" w:sz="12"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总经理</w:t>
            </w:r>
          </w:p>
        </w:tc>
        <w:tc>
          <w:tcPr>
            <w:tcW w:w="1623" w:type="dxa"/>
            <w:tcBorders>
              <w:top w:val="single" w:color="auto" w:sz="4" w:space="0"/>
              <w:bottom w:val="single" w:color="auto" w:sz="12"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直属下级</w:t>
            </w:r>
          </w:p>
        </w:tc>
        <w:tc>
          <w:tcPr>
            <w:tcW w:w="3089" w:type="dxa"/>
            <w:tcBorders>
              <w:top w:val="single" w:color="auto" w:sz="4" w:space="0"/>
              <w:bottom w:val="single" w:color="auto" w:sz="12"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分管板块业务部门负责人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9841" w:type="dxa"/>
            <w:gridSpan w:val="4"/>
            <w:tcBorders>
              <w:top w:val="single" w:color="auto" w:sz="12" w:space="0"/>
              <w:bottom w:val="single" w:color="auto" w:sz="4" w:space="0"/>
            </w:tcBorders>
            <w:vAlign w:val="center"/>
          </w:tcPr>
          <w:p>
            <w:pPr>
              <w:pStyle w:val="3"/>
              <w:pBdr>
                <w:bottom w:val="none" w:color="auto" w:sz="0" w:space="0"/>
              </w:pBdr>
              <w:tabs>
                <w:tab w:val="clear" w:pos="4153"/>
                <w:tab w:val="clear" w:pos="8306"/>
              </w:tabs>
              <w:adjustRightInd w:val="0"/>
              <w:jc w:val="left"/>
              <w:rPr>
                <w:rFonts w:ascii="宋体" w:hAnsi="宋体"/>
                <w:b/>
                <w:sz w:val="21"/>
                <w:szCs w:val="21"/>
              </w:rPr>
            </w:pPr>
            <w:r>
              <w:rPr>
                <w:rFonts w:hint="eastAsia" w:ascii="宋体" w:hAnsi="宋体"/>
                <w:b/>
                <w:sz w:val="21"/>
                <w:szCs w:val="21"/>
              </w:rPr>
              <w:t>岗位职责与工作任务：</w:t>
            </w:r>
            <w:r>
              <w:rPr>
                <w:rFonts w:hint="eastAsia" w:ascii="仿宋_GB2312" w:hAnsi="宋体" w:eastAsia="仿宋_GB2312"/>
                <w:sz w:val="21"/>
                <w:szCs w:val="21"/>
              </w:rPr>
              <w:t>负责公司煤炭和矿山环保领域战略规划、经营发展及业务开拓，包括煤矿井上、井下环保，矿山修复、矿井水处理、井下除尘等环保业务。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9841" w:type="dxa"/>
            <w:gridSpan w:val="4"/>
            <w:tcBorders>
              <w:top w:val="single" w:color="auto" w:sz="12" w:space="0"/>
              <w:left w:val="single" w:color="auto" w:sz="12" w:space="0"/>
              <w:bottom w:val="single" w:color="auto" w:sz="4" w:space="0"/>
              <w:right w:val="single" w:color="auto" w:sz="12" w:space="0"/>
            </w:tcBorders>
            <w:vAlign w:val="center"/>
          </w:tcPr>
          <w:p>
            <w:pPr>
              <w:pStyle w:val="3"/>
              <w:pBdr>
                <w:bottom w:val="none" w:color="auto" w:sz="0" w:space="0"/>
              </w:pBdr>
              <w:tabs>
                <w:tab w:val="clear" w:pos="4153"/>
                <w:tab w:val="clear" w:pos="8306"/>
              </w:tabs>
              <w:adjustRightInd w:val="0"/>
              <w:jc w:val="left"/>
              <w:rPr>
                <w:rFonts w:ascii="宋体" w:hAnsi="宋体"/>
                <w:b/>
                <w:sz w:val="21"/>
                <w:szCs w:val="21"/>
              </w:rPr>
            </w:pPr>
            <w:r>
              <w:rPr>
                <w:rFonts w:hint="eastAsia" w:ascii="宋体" w:hAnsi="宋体"/>
                <w:b/>
                <w:sz w:val="21"/>
                <w:szCs w:val="21"/>
              </w:rPr>
              <w:t>任职条件：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417" w:hRule="atLeast"/>
          <w:jc w:val="center"/>
        </w:trPr>
        <w:tc>
          <w:tcPr>
            <w:tcW w:w="9841" w:type="dxa"/>
            <w:gridSpan w:val="4"/>
            <w:tcBorders>
              <w:top w:val="single" w:color="auto" w:sz="4" w:space="0"/>
              <w:left w:val="single" w:color="auto" w:sz="12" w:space="0"/>
              <w:bottom w:val="single" w:color="auto" w:sz="12" w:space="0"/>
              <w:right w:val="single" w:color="auto" w:sz="12" w:space="0"/>
            </w:tcBorders>
            <w:vAlign w:val="center"/>
          </w:tcPr>
          <w:p>
            <w:pPr>
              <w:pStyle w:val="7"/>
              <w:widowControl/>
              <w:numPr>
                <w:ilvl w:val="0"/>
                <w:numId w:val="10"/>
              </w:numPr>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本科及以上初始学历；</w:t>
            </w:r>
          </w:p>
          <w:p>
            <w:pPr>
              <w:pStyle w:val="7"/>
              <w:widowControl/>
              <w:numPr>
                <w:ilvl w:val="0"/>
                <w:numId w:val="10"/>
              </w:numPr>
              <w:ind w:left="0" w:firstLine="0" w:firstLineChars="0"/>
              <w:contextualSpacing/>
              <w:rPr>
                <w:rFonts w:ascii="仿宋_GB2312" w:hAnsi="华文楷体" w:eastAsia="仿宋_GB2312"/>
                <w:szCs w:val="21"/>
              </w:rPr>
            </w:pPr>
            <w:r>
              <w:rPr>
                <w:rFonts w:hint="eastAsia" w:ascii="仿宋_GB2312" w:hAnsi="华文楷体" w:eastAsia="仿宋_GB2312"/>
                <w:szCs w:val="21"/>
              </w:rPr>
              <w:t>采矿工程、通风与安全、热能与动力工程、环境工程、土木结构、电气与自动化、控制工程等相关专业；</w:t>
            </w:r>
          </w:p>
          <w:p>
            <w:pPr>
              <w:pStyle w:val="7"/>
              <w:widowControl/>
              <w:numPr>
                <w:ilvl w:val="0"/>
                <w:numId w:val="10"/>
              </w:numPr>
              <w:ind w:left="0" w:firstLine="0" w:firstLineChars="0"/>
              <w:contextualSpacing/>
              <w:rPr>
                <w:rFonts w:ascii="仿宋_GB2312" w:hAnsi="华文楷体" w:eastAsia="仿宋_GB2312"/>
                <w:szCs w:val="21"/>
              </w:rPr>
            </w:pPr>
            <w:r>
              <w:rPr>
                <w:rFonts w:hint="eastAsia" w:ascii="仿宋_GB2312" w:hAnsi="华文楷体" w:eastAsia="仿宋_GB2312"/>
                <w:szCs w:val="21"/>
              </w:rPr>
              <w:t>高级工程师及以上职称；</w:t>
            </w:r>
          </w:p>
          <w:p>
            <w:pPr>
              <w:pStyle w:val="7"/>
              <w:widowControl/>
              <w:numPr>
                <w:ilvl w:val="0"/>
                <w:numId w:val="10"/>
              </w:numPr>
              <w:ind w:left="0" w:firstLine="0" w:firstLineChars="0"/>
              <w:contextualSpacing/>
              <w:rPr>
                <w:rFonts w:ascii="仿宋_GB2312" w:hAnsi="宋体" w:eastAsia="仿宋_GB2312"/>
                <w:szCs w:val="21"/>
                <w:shd w:val="pct10" w:color="auto" w:fill="FFFFFF"/>
              </w:rPr>
            </w:pPr>
            <w:r>
              <w:rPr>
                <w:rFonts w:hint="eastAsia" w:ascii="仿宋_GB2312" w:hAnsi="华文楷体" w:eastAsia="仿宋_GB2312"/>
                <w:szCs w:val="21"/>
              </w:rPr>
              <w:t>身体健康、精力充沛；</w:t>
            </w:r>
          </w:p>
          <w:p>
            <w:pPr>
              <w:pStyle w:val="7"/>
              <w:widowControl/>
              <w:numPr>
                <w:ilvl w:val="0"/>
                <w:numId w:val="10"/>
              </w:numPr>
              <w:ind w:left="0" w:firstLine="0" w:firstLineChars="0"/>
              <w:contextualSpacing/>
              <w:rPr>
                <w:rFonts w:ascii="仿宋_GB2312" w:hAnsi="宋体" w:eastAsia="仿宋_GB2312"/>
                <w:szCs w:val="21"/>
                <w:shd w:val="pct10" w:color="auto" w:fill="FFFFFF"/>
              </w:rPr>
            </w:pPr>
            <w:r>
              <w:rPr>
                <w:rFonts w:hint="eastAsia" w:ascii="仿宋_GB2312" w:hAnsi="华文楷体" w:eastAsia="仿宋_GB2312"/>
                <w:szCs w:val="21"/>
              </w:rPr>
              <w:t>条件特别优秀者可适当放宽限制。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9841" w:type="dxa"/>
            <w:gridSpan w:val="4"/>
            <w:tcBorders>
              <w:top w:val="single" w:color="auto" w:sz="12" w:space="0"/>
            </w:tcBorders>
            <w:vAlign w:val="center"/>
          </w:tcPr>
          <w:p>
            <w:pPr>
              <w:pStyle w:val="3"/>
              <w:pBdr>
                <w:bottom w:val="none" w:color="auto" w:sz="0" w:space="0"/>
              </w:pBdr>
              <w:tabs>
                <w:tab w:val="clear" w:pos="4153"/>
                <w:tab w:val="clear" w:pos="8306"/>
              </w:tabs>
              <w:adjustRightInd w:val="0"/>
              <w:jc w:val="left"/>
              <w:rPr>
                <w:rFonts w:ascii="宋体" w:hAnsi="宋体"/>
                <w:b/>
                <w:sz w:val="21"/>
                <w:szCs w:val="21"/>
              </w:rPr>
            </w:pPr>
            <w:r>
              <w:rPr>
                <w:rFonts w:hint="eastAsia" w:ascii="宋体" w:hAnsi="宋体"/>
                <w:b/>
                <w:sz w:val="21"/>
                <w:szCs w:val="21"/>
              </w:rPr>
              <w:t>任职资格：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2268" w:hRule="atLeast"/>
          <w:jc w:val="center"/>
        </w:trPr>
        <w:tc>
          <w:tcPr>
            <w:tcW w:w="9841" w:type="dxa"/>
            <w:gridSpan w:val="4"/>
            <w:vAlign w:val="center"/>
          </w:tcPr>
          <w:p>
            <w:pPr>
              <w:pStyle w:val="7"/>
              <w:widowControl/>
              <w:numPr>
                <w:ilvl w:val="0"/>
                <w:numId w:val="11"/>
              </w:numPr>
              <w:ind w:left="0" w:firstLine="0" w:firstLineChars="0"/>
              <w:contextualSpacing/>
              <w:jc w:val="left"/>
              <w:rPr>
                <w:rFonts w:ascii="仿宋_GB2312" w:eastAsia="仿宋_GB2312"/>
                <w:szCs w:val="21"/>
              </w:rPr>
            </w:pPr>
            <w:r>
              <w:rPr>
                <w:rFonts w:hint="eastAsia" w:ascii="仿宋_GB2312" w:eastAsia="仿宋_GB2312"/>
                <w:szCs w:val="21"/>
              </w:rPr>
              <w:t>具有煤炭行业10年及以上工作经验；</w:t>
            </w:r>
          </w:p>
          <w:p>
            <w:pPr>
              <w:pStyle w:val="7"/>
              <w:widowControl/>
              <w:numPr>
                <w:ilvl w:val="0"/>
                <w:numId w:val="11"/>
              </w:numPr>
              <w:ind w:left="0" w:firstLine="0" w:firstLineChars="0"/>
              <w:contextualSpacing/>
              <w:jc w:val="left"/>
              <w:rPr>
                <w:rFonts w:ascii="仿宋_GB2312" w:eastAsia="仿宋_GB2312"/>
                <w:szCs w:val="21"/>
              </w:rPr>
            </w:pPr>
            <w:r>
              <w:rPr>
                <w:rFonts w:hint="eastAsia" w:ascii="仿宋_GB2312" w:eastAsia="仿宋_GB2312"/>
                <w:szCs w:val="21"/>
              </w:rPr>
              <w:t>具有至少3年及以上在煤炭企业</w:t>
            </w:r>
            <w:r>
              <w:rPr>
                <w:rFonts w:hint="eastAsia" w:ascii="仿宋_GB2312" w:hAnsi="华文楷体" w:eastAsia="仿宋_GB2312"/>
                <w:szCs w:val="21"/>
              </w:rPr>
              <w:t>（年产500万吨及以上）担任分管生产、安全等部门负责人及以上职位的任职经历</w:t>
            </w:r>
            <w:r>
              <w:rPr>
                <w:rFonts w:hint="eastAsia" w:ascii="仿宋_GB2312" w:eastAsia="仿宋_GB2312"/>
                <w:szCs w:val="21"/>
              </w:rPr>
              <w:t>；</w:t>
            </w:r>
          </w:p>
          <w:p>
            <w:pPr>
              <w:pStyle w:val="7"/>
              <w:widowControl/>
              <w:numPr>
                <w:ilvl w:val="0"/>
                <w:numId w:val="11"/>
              </w:numPr>
              <w:ind w:left="0" w:firstLine="0" w:firstLineChars="0"/>
              <w:contextualSpacing/>
              <w:jc w:val="left"/>
              <w:rPr>
                <w:rFonts w:ascii="仿宋_GB2312" w:eastAsia="仿宋_GB2312"/>
                <w:szCs w:val="21"/>
              </w:rPr>
            </w:pPr>
            <w:r>
              <w:rPr>
                <w:rFonts w:hint="eastAsia" w:ascii="仿宋_GB2312" w:eastAsia="仿宋_GB2312"/>
                <w:szCs w:val="21"/>
              </w:rPr>
              <w:t>具有在煤炭企业</w:t>
            </w:r>
            <w:r>
              <w:rPr>
                <w:rFonts w:hint="eastAsia" w:ascii="仿宋_GB2312" w:hAnsi="华文楷体" w:eastAsia="仿宋_GB2312"/>
                <w:szCs w:val="21"/>
              </w:rPr>
              <w:t>担任分管生产、安全等副总经理及以上职位的任职经历者优先；</w:t>
            </w:r>
          </w:p>
          <w:p>
            <w:pPr>
              <w:pStyle w:val="7"/>
              <w:widowControl/>
              <w:numPr>
                <w:ilvl w:val="0"/>
                <w:numId w:val="11"/>
              </w:numPr>
              <w:ind w:left="0" w:firstLine="0" w:firstLineChars="0"/>
              <w:contextualSpacing/>
              <w:jc w:val="left"/>
              <w:rPr>
                <w:rFonts w:ascii="仿宋_GB2312" w:eastAsia="仿宋_GB2312"/>
                <w:szCs w:val="21"/>
              </w:rPr>
            </w:pPr>
            <w:r>
              <w:rPr>
                <w:rFonts w:hint="eastAsia" w:ascii="仿宋_GB2312" w:eastAsia="仿宋_GB2312"/>
                <w:szCs w:val="21"/>
              </w:rPr>
              <w:t>熟悉煤炭、矿山环保领域的技术路线、工艺和模式，具有较强的分析、解决问题的能力；</w:t>
            </w:r>
          </w:p>
          <w:p>
            <w:pPr>
              <w:pStyle w:val="7"/>
              <w:widowControl/>
              <w:numPr>
                <w:ilvl w:val="0"/>
                <w:numId w:val="11"/>
              </w:numPr>
              <w:adjustRightInd w:val="0"/>
              <w:snapToGrid w:val="0"/>
              <w:ind w:left="0" w:firstLine="0" w:firstLineChars="0"/>
              <w:contextualSpacing/>
              <w:jc w:val="left"/>
              <w:rPr>
                <w:rFonts w:ascii="仿宋_GB2312" w:hAnsi="华文楷体" w:eastAsia="仿宋_GB2312"/>
                <w:szCs w:val="21"/>
              </w:rPr>
            </w:pPr>
            <w:r>
              <w:rPr>
                <w:rFonts w:hint="eastAsia" w:ascii="仿宋_GB2312" w:eastAsia="仿宋_GB2312"/>
                <w:szCs w:val="21"/>
              </w:rPr>
              <w:t>具有煤炭、矿山环保业务</w:t>
            </w:r>
            <w:r>
              <w:rPr>
                <w:rFonts w:hint="eastAsia" w:ascii="仿宋_GB2312" w:hAnsi="华文楷体" w:eastAsia="仿宋_GB2312"/>
                <w:szCs w:val="21"/>
              </w:rPr>
              <w:t>重大工程项目成功开发案例优先，熟悉项目开拓、建设、管理流程；</w:t>
            </w:r>
          </w:p>
          <w:p>
            <w:pPr>
              <w:pStyle w:val="7"/>
              <w:widowControl/>
              <w:numPr>
                <w:ilvl w:val="0"/>
                <w:numId w:val="11"/>
              </w:numPr>
              <w:adjustRightInd w:val="0"/>
              <w:snapToGrid w:val="0"/>
              <w:ind w:left="0" w:firstLine="0" w:firstLineChars="0"/>
              <w:contextualSpacing/>
              <w:jc w:val="left"/>
              <w:rPr>
                <w:rFonts w:ascii="仿宋_GB2312" w:hAnsi="华文楷体" w:eastAsia="仿宋_GB2312"/>
                <w:szCs w:val="21"/>
              </w:rPr>
            </w:pPr>
            <w:r>
              <w:rPr>
                <w:rFonts w:hint="eastAsia" w:ascii="仿宋_GB2312" w:eastAsia="仿宋_GB2312"/>
                <w:szCs w:val="21"/>
              </w:rPr>
              <w:t>具有较强的激励、沟通、协调等团队管理领导能力及较强的责任心、事业心</w:t>
            </w:r>
            <w:r>
              <w:rPr>
                <w:rFonts w:hint="eastAsia" w:ascii="仿宋_GB2312" w:hAnsi="华文楷体" w:eastAsia="仿宋_GB2312"/>
                <w:szCs w:val="21"/>
              </w:rPr>
              <w:t>，能承受较大工作压力。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21" w:hRule="atLeast"/>
          <w:jc w:val="center"/>
        </w:trPr>
        <w:tc>
          <w:tcPr>
            <w:tcW w:w="9841" w:type="dxa"/>
            <w:gridSpan w:val="4"/>
            <w:vAlign w:val="center"/>
          </w:tcPr>
          <w:p>
            <w:pPr>
              <w:pStyle w:val="7"/>
              <w:widowControl/>
              <w:adjustRightInd w:val="0"/>
              <w:snapToGrid w:val="0"/>
              <w:ind w:left="0" w:firstLine="0" w:firstLineChars="0"/>
              <w:contextualSpacing/>
              <w:jc w:val="left"/>
              <w:rPr>
                <w:rFonts w:ascii="仿宋_GB2312" w:hAnsi="华文楷体" w:eastAsia="仿宋_GB2312"/>
                <w:szCs w:val="21"/>
              </w:rPr>
            </w:pPr>
            <w:r>
              <w:rPr>
                <w:rFonts w:hint="eastAsia" w:ascii="宋体" w:hAnsi="宋体"/>
                <w:b/>
                <w:szCs w:val="21"/>
              </w:rPr>
              <w:t>工作地点及薪酬标准：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2268" w:hRule="atLeast"/>
          <w:jc w:val="center"/>
        </w:trPr>
        <w:tc>
          <w:tcPr>
            <w:tcW w:w="9841" w:type="dxa"/>
            <w:gridSpan w:val="4"/>
          </w:tcPr>
          <w:p>
            <w:pPr>
              <w:pStyle w:val="7"/>
              <w:widowControl/>
              <w:adjustRightInd w:val="0"/>
              <w:snapToGrid w:val="0"/>
              <w:ind w:left="0" w:firstLine="0" w:firstLineChars="0"/>
              <w:contextualSpacing/>
              <w:rPr>
                <w:rFonts w:ascii="仿宋_GB2312" w:hAnsi="华文楷体" w:eastAsia="仿宋_GB2312"/>
                <w:szCs w:val="21"/>
              </w:rPr>
            </w:pPr>
            <w:r>
              <w:rPr>
                <w:rFonts w:hint="eastAsia" w:ascii="仿宋_GB2312" w:hAnsi="华文楷体" w:eastAsia="仿宋_GB2312"/>
                <w:szCs w:val="21"/>
              </w:rPr>
              <w:t>工作地点：北京</w:t>
            </w:r>
          </w:p>
          <w:p>
            <w:pPr>
              <w:pStyle w:val="7"/>
              <w:widowControl/>
              <w:adjustRightInd w:val="0"/>
              <w:snapToGrid w:val="0"/>
              <w:ind w:left="0" w:firstLine="0" w:firstLineChars="0"/>
              <w:contextualSpacing/>
              <w:rPr>
                <w:rFonts w:ascii="仿宋_GB2312" w:hAnsi="华文楷体" w:eastAsia="仿宋_GB2312"/>
                <w:szCs w:val="21"/>
              </w:rPr>
            </w:pPr>
            <w:r>
              <w:rPr>
                <w:rFonts w:hint="eastAsia" w:ascii="仿宋_GB2312" w:hAnsi="华文楷体" w:eastAsia="仿宋_GB2312"/>
                <w:szCs w:val="21"/>
              </w:rPr>
              <w:t>薪酬待遇：采用市场化的薪酬管理办法，具体薪酬水平和绩效合约与董事会面谈后确定。</w:t>
            </w:r>
          </w:p>
        </w:tc>
      </w:tr>
    </w:tbl>
    <w:p>
      <w:pPr>
        <w:widowControl/>
        <w:jc w:val="left"/>
        <w:rPr>
          <w:rFonts w:ascii="仿宋_GB2312" w:eastAsia="仿宋_GB2312" w:cs="Calibri"/>
          <w:color w:val="000000"/>
          <w:sz w:val="48"/>
          <w:szCs w:val="32"/>
        </w:rPr>
      </w:pPr>
    </w:p>
    <w:p>
      <w:pPr>
        <w:spacing w:line="560" w:lineRule="exact"/>
        <w:jc w:val="center"/>
        <w:rPr>
          <w:rFonts w:ascii="宋体" w:hAnsi="宋体"/>
          <w:b/>
          <w:sz w:val="32"/>
          <w:szCs w:val="32"/>
        </w:rPr>
        <w:sectPr>
          <w:pgSz w:w="11906" w:h="16838"/>
          <w:pgMar w:top="1440" w:right="1466" w:bottom="993" w:left="1560" w:header="851" w:footer="992" w:gutter="0"/>
          <w:cols w:space="720" w:num="1"/>
          <w:docGrid w:type="lines" w:linePitch="312" w:charSpace="0"/>
        </w:sectPr>
      </w:pPr>
    </w:p>
    <w:p>
      <w:pPr>
        <w:spacing w:line="560" w:lineRule="exact"/>
        <w:jc w:val="center"/>
        <w:rPr>
          <w:rFonts w:ascii="宋体" w:hAnsi="宋体"/>
          <w:b/>
          <w:sz w:val="32"/>
          <w:szCs w:val="32"/>
        </w:rPr>
      </w:pPr>
      <w:r>
        <w:rPr>
          <w:rFonts w:hint="eastAsia" w:ascii="宋体" w:hAnsi="宋体"/>
          <w:b/>
          <w:sz w:val="32"/>
          <w:szCs w:val="32"/>
        </w:rPr>
        <w:t>副总经理（分管化工环保板块）岗位职责及任职资格要求</w:t>
      </w:r>
    </w:p>
    <w:tbl>
      <w:tblPr>
        <w:tblStyle w:val="6"/>
        <w:tblW w:w="984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347"/>
        <w:gridCol w:w="3782"/>
        <w:gridCol w:w="1623"/>
        <w:gridCol w:w="30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347" w:type="dxa"/>
            <w:tcBorders>
              <w:top w:val="single" w:color="auto" w:sz="12" w:space="0"/>
              <w:bottom w:val="single" w:color="auto" w:sz="4"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岗位名称</w:t>
            </w:r>
          </w:p>
        </w:tc>
        <w:tc>
          <w:tcPr>
            <w:tcW w:w="3782" w:type="dxa"/>
            <w:tcBorders>
              <w:top w:val="single" w:color="auto" w:sz="12" w:space="0"/>
              <w:bottom w:val="single" w:color="auto" w:sz="4" w:space="0"/>
            </w:tcBorders>
            <w:vAlign w:val="center"/>
          </w:tcPr>
          <w:p>
            <w:pPr>
              <w:adjustRightInd w:val="0"/>
              <w:snapToGrid w:val="0"/>
              <w:jc w:val="center"/>
              <w:rPr>
                <w:rFonts w:ascii="仿宋_GB2312" w:eastAsia="仿宋_GB2312"/>
                <w:bCs/>
                <w:color w:val="000000"/>
                <w:szCs w:val="21"/>
                <w:shd w:val="clear" w:color="auto" w:fill="FFFFFF"/>
              </w:rPr>
            </w:pPr>
            <w:r>
              <w:rPr>
                <w:rFonts w:hint="eastAsia" w:ascii="仿宋_GB2312" w:eastAsia="仿宋_GB2312"/>
                <w:bCs/>
                <w:color w:val="000000"/>
                <w:szCs w:val="21"/>
                <w:shd w:val="clear" w:color="auto" w:fill="FFFFFF"/>
              </w:rPr>
              <w:t>副总经理（分管化工环保板块）</w:t>
            </w:r>
          </w:p>
        </w:tc>
        <w:tc>
          <w:tcPr>
            <w:tcW w:w="1623" w:type="dxa"/>
            <w:tcBorders>
              <w:top w:val="single" w:color="auto" w:sz="12" w:space="0"/>
              <w:bottom w:val="single" w:color="auto" w:sz="4"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公司名称</w:t>
            </w:r>
          </w:p>
        </w:tc>
        <w:tc>
          <w:tcPr>
            <w:tcW w:w="3089" w:type="dxa"/>
            <w:tcBorders>
              <w:top w:val="single" w:color="auto" w:sz="12" w:space="0"/>
              <w:bottom w:val="single" w:color="auto" w:sz="4" w:space="0"/>
            </w:tcBorders>
            <w:vAlign w:val="center"/>
          </w:tcPr>
          <w:p>
            <w:pPr>
              <w:adjustRightInd w:val="0"/>
              <w:snapToGrid w:val="0"/>
              <w:ind w:left="2" w:hanging="23"/>
              <w:jc w:val="center"/>
              <w:rPr>
                <w:rFonts w:ascii="仿宋_GB2312" w:hAnsi="宋体" w:eastAsia="仿宋_GB2312"/>
                <w:szCs w:val="21"/>
              </w:rPr>
            </w:pPr>
            <w:r>
              <w:rPr>
                <w:rFonts w:hint="eastAsia" w:ascii="仿宋_GB2312" w:hAnsi="宋体" w:eastAsia="仿宋_GB2312"/>
                <w:szCs w:val="21"/>
              </w:rPr>
              <w:t>北京国电龙源环保工程有限公司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1347" w:type="dxa"/>
            <w:tcBorders>
              <w:top w:val="single" w:color="auto" w:sz="4" w:space="0"/>
              <w:bottom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直属上级</w:t>
            </w:r>
          </w:p>
        </w:tc>
        <w:tc>
          <w:tcPr>
            <w:tcW w:w="3782" w:type="dxa"/>
            <w:tcBorders>
              <w:top w:val="single" w:color="auto" w:sz="4" w:space="0"/>
              <w:bottom w:val="single" w:color="auto" w:sz="12"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总经理</w:t>
            </w:r>
          </w:p>
        </w:tc>
        <w:tc>
          <w:tcPr>
            <w:tcW w:w="1623" w:type="dxa"/>
            <w:tcBorders>
              <w:top w:val="single" w:color="auto" w:sz="4" w:space="0"/>
              <w:bottom w:val="single" w:color="auto" w:sz="12" w:space="0"/>
            </w:tcBorders>
            <w:vAlign w:val="center"/>
          </w:tcPr>
          <w:p>
            <w:pPr>
              <w:pStyle w:val="3"/>
              <w:pBdr>
                <w:bottom w:val="none" w:color="auto" w:sz="0" w:space="0"/>
              </w:pBdr>
              <w:tabs>
                <w:tab w:val="clear" w:pos="4153"/>
                <w:tab w:val="clear" w:pos="8306"/>
              </w:tabs>
              <w:adjustRightInd w:val="0"/>
              <w:rPr>
                <w:rFonts w:ascii="宋体" w:hAnsi="宋体"/>
                <w:b/>
                <w:sz w:val="21"/>
                <w:szCs w:val="21"/>
              </w:rPr>
            </w:pPr>
            <w:r>
              <w:rPr>
                <w:rFonts w:hint="eastAsia" w:ascii="宋体" w:hAnsi="宋体"/>
                <w:b/>
                <w:sz w:val="21"/>
                <w:szCs w:val="21"/>
              </w:rPr>
              <w:t>直属下级</w:t>
            </w:r>
          </w:p>
        </w:tc>
        <w:tc>
          <w:tcPr>
            <w:tcW w:w="3089" w:type="dxa"/>
            <w:tcBorders>
              <w:top w:val="single" w:color="auto" w:sz="4" w:space="0"/>
              <w:bottom w:val="single" w:color="auto" w:sz="12"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分管板块业务部门负责人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9841" w:type="dxa"/>
            <w:gridSpan w:val="4"/>
            <w:tcBorders>
              <w:top w:val="single" w:color="auto" w:sz="12" w:space="0"/>
              <w:bottom w:val="single" w:color="auto" w:sz="4" w:space="0"/>
            </w:tcBorders>
            <w:vAlign w:val="center"/>
          </w:tcPr>
          <w:p>
            <w:pPr>
              <w:pStyle w:val="3"/>
              <w:pBdr>
                <w:bottom w:val="none" w:color="auto" w:sz="0" w:space="0"/>
              </w:pBdr>
              <w:tabs>
                <w:tab w:val="clear" w:pos="4153"/>
                <w:tab w:val="clear" w:pos="8306"/>
              </w:tabs>
              <w:adjustRightInd w:val="0"/>
              <w:jc w:val="left"/>
              <w:rPr>
                <w:rFonts w:ascii="宋体" w:hAnsi="宋体"/>
                <w:b/>
                <w:sz w:val="21"/>
                <w:szCs w:val="21"/>
              </w:rPr>
            </w:pPr>
            <w:r>
              <w:rPr>
                <w:rFonts w:hint="eastAsia" w:ascii="宋体" w:hAnsi="宋体"/>
                <w:b/>
                <w:sz w:val="21"/>
                <w:szCs w:val="21"/>
              </w:rPr>
              <w:t>岗位职责与工作任务：</w:t>
            </w:r>
            <w:r>
              <w:rPr>
                <w:rFonts w:hint="eastAsia" w:ascii="仿宋_GB2312" w:hAnsi="宋体" w:eastAsia="仿宋_GB2312"/>
                <w:sz w:val="21"/>
                <w:szCs w:val="21"/>
              </w:rPr>
              <w:t>负责公司煤炭化工、石油化工环保领域战略规划、经营发展及业务开拓，包括煤炭化工、石油化工、煤焦化行业中水、气、固废等环境治理、环保业务等。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9841" w:type="dxa"/>
            <w:gridSpan w:val="4"/>
            <w:tcBorders>
              <w:top w:val="single" w:color="auto" w:sz="12" w:space="0"/>
              <w:left w:val="single" w:color="auto" w:sz="12" w:space="0"/>
              <w:bottom w:val="single" w:color="auto" w:sz="4" w:space="0"/>
              <w:right w:val="single" w:color="auto" w:sz="12" w:space="0"/>
            </w:tcBorders>
            <w:vAlign w:val="center"/>
          </w:tcPr>
          <w:p>
            <w:pPr>
              <w:pStyle w:val="3"/>
              <w:pBdr>
                <w:bottom w:val="none" w:color="auto" w:sz="0" w:space="0"/>
              </w:pBdr>
              <w:tabs>
                <w:tab w:val="clear" w:pos="4153"/>
                <w:tab w:val="clear" w:pos="8306"/>
              </w:tabs>
              <w:adjustRightInd w:val="0"/>
              <w:jc w:val="left"/>
              <w:rPr>
                <w:rFonts w:ascii="宋体" w:hAnsi="宋体"/>
                <w:b/>
                <w:sz w:val="21"/>
                <w:szCs w:val="21"/>
              </w:rPr>
            </w:pPr>
            <w:r>
              <w:rPr>
                <w:rFonts w:hint="eastAsia" w:ascii="宋体" w:hAnsi="宋体"/>
                <w:b/>
                <w:sz w:val="21"/>
                <w:szCs w:val="21"/>
              </w:rPr>
              <w:t>任职条件：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417" w:hRule="atLeast"/>
          <w:jc w:val="center"/>
        </w:trPr>
        <w:tc>
          <w:tcPr>
            <w:tcW w:w="9841" w:type="dxa"/>
            <w:gridSpan w:val="4"/>
            <w:tcBorders>
              <w:top w:val="single" w:color="auto" w:sz="4" w:space="0"/>
              <w:left w:val="single" w:color="auto" w:sz="12" w:space="0"/>
              <w:bottom w:val="single" w:color="auto" w:sz="12" w:space="0"/>
              <w:right w:val="single" w:color="auto" w:sz="12" w:space="0"/>
            </w:tcBorders>
            <w:vAlign w:val="center"/>
          </w:tcPr>
          <w:p>
            <w:pPr>
              <w:pStyle w:val="7"/>
              <w:widowControl/>
              <w:numPr>
                <w:ilvl w:val="0"/>
                <w:numId w:val="12"/>
              </w:numPr>
              <w:adjustRightInd w:val="0"/>
              <w:snapToGrid w:val="0"/>
              <w:ind w:left="0" w:firstLine="0" w:firstLineChars="0"/>
              <w:contextualSpacing/>
              <w:jc w:val="left"/>
              <w:rPr>
                <w:rFonts w:ascii="仿宋_GB2312" w:hAnsi="华文楷体" w:eastAsia="仿宋_GB2312"/>
                <w:szCs w:val="21"/>
              </w:rPr>
            </w:pPr>
            <w:r>
              <w:rPr>
                <w:rFonts w:hint="eastAsia" w:ascii="仿宋_GB2312" w:hAnsi="华文楷体" w:eastAsia="仿宋_GB2312"/>
                <w:szCs w:val="21"/>
              </w:rPr>
              <w:t>本科及以上初始学历；</w:t>
            </w:r>
          </w:p>
          <w:p>
            <w:pPr>
              <w:pStyle w:val="7"/>
              <w:widowControl/>
              <w:numPr>
                <w:ilvl w:val="0"/>
                <w:numId w:val="12"/>
              </w:numPr>
              <w:ind w:left="0" w:firstLine="0" w:firstLineChars="0"/>
              <w:contextualSpacing/>
              <w:rPr>
                <w:rFonts w:ascii="仿宋_GB2312" w:hAnsi="华文楷体" w:eastAsia="仿宋_GB2312"/>
                <w:szCs w:val="21"/>
              </w:rPr>
            </w:pPr>
            <w:r>
              <w:rPr>
                <w:rFonts w:hint="eastAsia" w:ascii="仿宋_GB2312" w:hAnsi="华文楷体" w:eastAsia="仿宋_GB2312"/>
                <w:szCs w:val="21"/>
              </w:rPr>
              <w:t>热能与动力工程、环境工程、化学分析、材料工程、土木结构、电气与自动化、控制工程等相关专业；</w:t>
            </w:r>
          </w:p>
          <w:p>
            <w:pPr>
              <w:pStyle w:val="7"/>
              <w:widowControl/>
              <w:numPr>
                <w:ilvl w:val="0"/>
                <w:numId w:val="12"/>
              </w:numPr>
              <w:ind w:left="0" w:firstLine="0" w:firstLineChars="0"/>
              <w:contextualSpacing/>
              <w:rPr>
                <w:rFonts w:ascii="仿宋_GB2312" w:hAnsi="华文楷体" w:eastAsia="仿宋_GB2312"/>
                <w:szCs w:val="21"/>
              </w:rPr>
            </w:pPr>
            <w:r>
              <w:rPr>
                <w:rFonts w:hint="eastAsia" w:ascii="仿宋_GB2312" w:hAnsi="华文楷体" w:eastAsia="仿宋_GB2312"/>
                <w:szCs w:val="21"/>
              </w:rPr>
              <w:t>高级工程师及以上职称；</w:t>
            </w:r>
          </w:p>
          <w:p>
            <w:pPr>
              <w:pStyle w:val="7"/>
              <w:widowControl/>
              <w:numPr>
                <w:ilvl w:val="0"/>
                <w:numId w:val="12"/>
              </w:numPr>
              <w:ind w:left="0" w:firstLine="0" w:firstLineChars="0"/>
              <w:contextualSpacing/>
              <w:rPr>
                <w:rFonts w:ascii="仿宋_GB2312" w:hAnsi="宋体" w:eastAsia="仿宋_GB2312"/>
                <w:szCs w:val="21"/>
                <w:shd w:val="pct10" w:color="auto" w:fill="FFFFFF"/>
              </w:rPr>
            </w:pPr>
            <w:r>
              <w:rPr>
                <w:rFonts w:hint="eastAsia" w:ascii="仿宋_GB2312" w:hAnsi="华文楷体" w:eastAsia="仿宋_GB2312"/>
                <w:szCs w:val="21"/>
              </w:rPr>
              <w:t>身体健康、精力充沛；</w:t>
            </w:r>
          </w:p>
          <w:p>
            <w:pPr>
              <w:pStyle w:val="7"/>
              <w:widowControl/>
              <w:numPr>
                <w:ilvl w:val="0"/>
                <w:numId w:val="12"/>
              </w:numPr>
              <w:ind w:left="0" w:firstLine="0" w:firstLineChars="0"/>
              <w:contextualSpacing/>
              <w:rPr>
                <w:rFonts w:ascii="仿宋_GB2312" w:hAnsi="宋体" w:eastAsia="仿宋_GB2312"/>
                <w:szCs w:val="21"/>
                <w:shd w:val="pct10" w:color="auto" w:fill="FFFFFF"/>
              </w:rPr>
            </w:pPr>
            <w:r>
              <w:rPr>
                <w:rFonts w:hint="eastAsia" w:ascii="仿宋_GB2312" w:hAnsi="华文楷体" w:eastAsia="仿宋_GB2312"/>
                <w:szCs w:val="21"/>
              </w:rPr>
              <w:t>条件特别优秀者可适当放宽限制。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9841" w:type="dxa"/>
            <w:gridSpan w:val="4"/>
            <w:tcBorders>
              <w:top w:val="single" w:color="auto" w:sz="12" w:space="0"/>
            </w:tcBorders>
            <w:vAlign w:val="center"/>
          </w:tcPr>
          <w:p>
            <w:pPr>
              <w:pStyle w:val="3"/>
              <w:pBdr>
                <w:bottom w:val="none" w:color="auto" w:sz="0" w:space="0"/>
              </w:pBdr>
              <w:tabs>
                <w:tab w:val="clear" w:pos="4153"/>
                <w:tab w:val="clear" w:pos="8306"/>
              </w:tabs>
              <w:adjustRightInd w:val="0"/>
              <w:jc w:val="left"/>
              <w:rPr>
                <w:rFonts w:ascii="宋体" w:hAnsi="宋体"/>
                <w:b/>
                <w:sz w:val="21"/>
                <w:szCs w:val="21"/>
              </w:rPr>
            </w:pPr>
            <w:r>
              <w:rPr>
                <w:rFonts w:hint="eastAsia" w:ascii="宋体" w:hAnsi="宋体"/>
                <w:b/>
                <w:sz w:val="21"/>
                <w:szCs w:val="21"/>
              </w:rPr>
              <w:t>任职资格：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2268" w:hRule="atLeast"/>
          <w:jc w:val="center"/>
        </w:trPr>
        <w:tc>
          <w:tcPr>
            <w:tcW w:w="9841" w:type="dxa"/>
            <w:gridSpan w:val="4"/>
            <w:vAlign w:val="center"/>
          </w:tcPr>
          <w:p>
            <w:pPr>
              <w:pStyle w:val="7"/>
              <w:widowControl/>
              <w:numPr>
                <w:ilvl w:val="0"/>
                <w:numId w:val="13"/>
              </w:numPr>
              <w:ind w:left="0" w:firstLine="0" w:firstLineChars="0"/>
              <w:contextualSpacing/>
              <w:jc w:val="left"/>
              <w:rPr>
                <w:rFonts w:ascii="仿宋_GB2312" w:eastAsia="仿宋_GB2312"/>
                <w:szCs w:val="21"/>
              </w:rPr>
            </w:pPr>
            <w:r>
              <w:rPr>
                <w:rFonts w:hint="eastAsia" w:ascii="仿宋_GB2312" w:eastAsia="仿宋_GB2312"/>
                <w:szCs w:val="21"/>
              </w:rPr>
              <w:t>具有煤化工、煤焦化或石油化工行业10年及以上工作经验；</w:t>
            </w:r>
          </w:p>
          <w:p>
            <w:pPr>
              <w:pStyle w:val="7"/>
              <w:widowControl/>
              <w:numPr>
                <w:ilvl w:val="0"/>
                <w:numId w:val="13"/>
              </w:numPr>
              <w:ind w:left="0" w:firstLine="0" w:firstLineChars="0"/>
              <w:contextualSpacing/>
              <w:jc w:val="left"/>
              <w:rPr>
                <w:rFonts w:ascii="仿宋_GB2312" w:eastAsia="仿宋_GB2312"/>
                <w:szCs w:val="21"/>
              </w:rPr>
            </w:pPr>
            <w:r>
              <w:rPr>
                <w:rFonts w:hint="eastAsia" w:ascii="仿宋_GB2312" w:eastAsia="仿宋_GB2312"/>
                <w:szCs w:val="21"/>
              </w:rPr>
              <w:t>具有至少3年及以上在煤化工、煤焦化或石油化工企业</w:t>
            </w:r>
            <w:r>
              <w:rPr>
                <w:rFonts w:hint="eastAsia" w:ascii="仿宋_GB2312" w:hAnsi="华文楷体" w:eastAsia="仿宋_GB2312"/>
                <w:szCs w:val="21"/>
              </w:rPr>
              <w:t>（年产10万吨及以上）担任生产、安全等部门负责人及以上职位的任职经历</w:t>
            </w:r>
            <w:r>
              <w:rPr>
                <w:rFonts w:hint="eastAsia" w:ascii="仿宋_GB2312" w:eastAsia="仿宋_GB2312"/>
                <w:szCs w:val="21"/>
              </w:rPr>
              <w:t>；</w:t>
            </w:r>
          </w:p>
          <w:p>
            <w:pPr>
              <w:pStyle w:val="7"/>
              <w:widowControl/>
              <w:numPr>
                <w:ilvl w:val="0"/>
                <w:numId w:val="13"/>
              </w:numPr>
              <w:ind w:left="0" w:firstLine="0" w:firstLineChars="0"/>
              <w:contextualSpacing/>
              <w:jc w:val="left"/>
              <w:rPr>
                <w:rFonts w:ascii="仿宋_GB2312" w:eastAsia="仿宋_GB2312"/>
                <w:szCs w:val="21"/>
              </w:rPr>
            </w:pPr>
            <w:r>
              <w:rPr>
                <w:rFonts w:hint="eastAsia" w:ascii="仿宋_GB2312" w:eastAsia="仿宋_GB2312"/>
                <w:szCs w:val="21"/>
              </w:rPr>
              <w:t>具有在煤化工、煤焦化或石油化工企业</w:t>
            </w:r>
            <w:r>
              <w:rPr>
                <w:rFonts w:hint="eastAsia" w:ascii="仿宋_GB2312" w:hAnsi="华文楷体" w:eastAsia="仿宋_GB2312"/>
                <w:szCs w:val="21"/>
              </w:rPr>
              <w:t>担任分管生产、安全等副总经理及以上职位的任职经历者优先</w:t>
            </w:r>
            <w:r>
              <w:rPr>
                <w:rFonts w:hint="eastAsia" w:ascii="仿宋_GB2312" w:eastAsia="仿宋_GB2312"/>
                <w:szCs w:val="21"/>
              </w:rPr>
              <w:t>；</w:t>
            </w:r>
          </w:p>
          <w:p>
            <w:pPr>
              <w:pStyle w:val="7"/>
              <w:widowControl/>
              <w:numPr>
                <w:ilvl w:val="0"/>
                <w:numId w:val="13"/>
              </w:numPr>
              <w:ind w:left="0" w:firstLine="0" w:firstLineChars="0"/>
              <w:contextualSpacing/>
              <w:jc w:val="left"/>
              <w:rPr>
                <w:rFonts w:ascii="仿宋_GB2312" w:eastAsia="仿宋_GB2312"/>
                <w:szCs w:val="21"/>
              </w:rPr>
            </w:pPr>
            <w:r>
              <w:rPr>
                <w:rFonts w:hint="eastAsia" w:ascii="仿宋_GB2312" w:eastAsia="仿宋_GB2312"/>
                <w:szCs w:val="21"/>
              </w:rPr>
              <w:t>熟悉煤化工、煤焦化或石油化工环保领域的技术路线、工艺和模式，具有较强的分析、解决问题的能力；</w:t>
            </w:r>
          </w:p>
          <w:p>
            <w:pPr>
              <w:pStyle w:val="7"/>
              <w:widowControl/>
              <w:numPr>
                <w:ilvl w:val="0"/>
                <w:numId w:val="13"/>
              </w:numPr>
              <w:adjustRightInd w:val="0"/>
              <w:snapToGrid w:val="0"/>
              <w:ind w:left="0" w:firstLine="0" w:firstLineChars="0"/>
              <w:contextualSpacing/>
              <w:jc w:val="left"/>
              <w:rPr>
                <w:rFonts w:ascii="仿宋_GB2312" w:hAnsi="华文楷体" w:eastAsia="仿宋_GB2312"/>
                <w:szCs w:val="21"/>
              </w:rPr>
            </w:pPr>
            <w:r>
              <w:rPr>
                <w:rFonts w:hint="eastAsia" w:ascii="仿宋_GB2312" w:eastAsia="仿宋_GB2312"/>
                <w:szCs w:val="21"/>
              </w:rPr>
              <w:t>具有煤化工、煤焦化或石油化工环保业务</w:t>
            </w:r>
            <w:r>
              <w:rPr>
                <w:rFonts w:hint="eastAsia" w:ascii="仿宋_GB2312" w:hAnsi="华文楷体" w:eastAsia="仿宋_GB2312"/>
                <w:szCs w:val="21"/>
              </w:rPr>
              <w:t>重大工程项目成功开发案例优先，熟悉项目开拓、建设、管理流程；</w:t>
            </w:r>
          </w:p>
          <w:p>
            <w:pPr>
              <w:pStyle w:val="7"/>
              <w:widowControl/>
              <w:numPr>
                <w:ilvl w:val="0"/>
                <w:numId w:val="13"/>
              </w:numPr>
              <w:adjustRightInd w:val="0"/>
              <w:snapToGrid w:val="0"/>
              <w:ind w:left="0" w:firstLine="0" w:firstLineChars="0"/>
              <w:contextualSpacing/>
              <w:jc w:val="left"/>
              <w:rPr>
                <w:rFonts w:ascii="仿宋_GB2312" w:hAnsi="华文楷体" w:eastAsia="仿宋_GB2312"/>
                <w:szCs w:val="21"/>
              </w:rPr>
            </w:pPr>
            <w:r>
              <w:rPr>
                <w:rFonts w:hint="eastAsia" w:ascii="仿宋_GB2312" w:eastAsia="仿宋_GB2312"/>
                <w:szCs w:val="21"/>
              </w:rPr>
              <w:t>具有较强的激励、沟通、协调等团队管理领导能力及较强的责任心、事业心</w:t>
            </w:r>
            <w:r>
              <w:rPr>
                <w:rFonts w:hint="eastAsia" w:ascii="仿宋_GB2312" w:hAnsi="华文楷体" w:eastAsia="仿宋_GB2312"/>
                <w:szCs w:val="21"/>
              </w:rPr>
              <w:t>，能承受较大工作压力。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33" w:hRule="atLeast"/>
          <w:jc w:val="center"/>
        </w:trPr>
        <w:tc>
          <w:tcPr>
            <w:tcW w:w="9841" w:type="dxa"/>
            <w:gridSpan w:val="4"/>
            <w:vAlign w:val="center"/>
          </w:tcPr>
          <w:p>
            <w:pPr>
              <w:pStyle w:val="7"/>
              <w:widowControl/>
              <w:adjustRightInd w:val="0"/>
              <w:snapToGrid w:val="0"/>
              <w:ind w:left="0" w:firstLine="0" w:firstLineChars="0"/>
              <w:contextualSpacing/>
              <w:jc w:val="left"/>
              <w:rPr>
                <w:rFonts w:ascii="仿宋_GB2312" w:hAnsi="华文楷体" w:eastAsia="仿宋_GB2312"/>
                <w:szCs w:val="21"/>
              </w:rPr>
            </w:pPr>
            <w:r>
              <w:rPr>
                <w:rFonts w:hint="eastAsia" w:ascii="宋体" w:hAnsi="宋体"/>
                <w:b/>
                <w:szCs w:val="21"/>
              </w:rPr>
              <w:t>工作地点及薪酬标准：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2268" w:hRule="atLeast"/>
          <w:jc w:val="center"/>
        </w:trPr>
        <w:tc>
          <w:tcPr>
            <w:tcW w:w="9841" w:type="dxa"/>
            <w:gridSpan w:val="4"/>
          </w:tcPr>
          <w:p>
            <w:pPr>
              <w:pStyle w:val="7"/>
              <w:widowControl/>
              <w:adjustRightInd w:val="0"/>
              <w:snapToGrid w:val="0"/>
              <w:ind w:left="0" w:firstLine="0" w:firstLineChars="0"/>
              <w:contextualSpacing/>
              <w:rPr>
                <w:rFonts w:ascii="仿宋_GB2312" w:hAnsi="华文楷体" w:eastAsia="仿宋_GB2312"/>
                <w:szCs w:val="21"/>
              </w:rPr>
            </w:pPr>
            <w:r>
              <w:rPr>
                <w:rFonts w:hint="eastAsia" w:ascii="仿宋_GB2312" w:hAnsi="华文楷体" w:eastAsia="仿宋_GB2312"/>
                <w:szCs w:val="21"/>
              </w:rPr>
              <w:t>工作地点：北京</w:t>
            </w:r>
          </w:p>
          <w:p>
            <w:pPr>
              <w:pStyle w:val="7"/>
              <w:widowControl/>
              <w:adjustRightInd w:val="0"/>
              <w:snapToGrid w:val="0"/>
              <w:ind w:left="0" w:firstLine="0" w:firstLineChars="0"/>
              <w:contextualSpacing/>
              <w:rPr>
                <w:rFonts w:ascii="仿宋_GB2312" w:hAnsi="华文楷体" w:eastAsia="仿宋_GB2312"/>
                <w:szCs w:val="21"/>
              </w:rPr>
            </w:pPr>
            <w:r>
              <w:rPr>
                <w:rFonts w:hint="eastAsia" w:ascii="仿宋_GB2312" w:hAnsi="华文楷体" w:eastAsia="仿宋_GB2312"/>
                <w:szCs w:val="21"/>
              </w:rPr>
              <w:t>薪酬待遇：采用市场化的薪酬管理办法，</w:t>
            </w:r>
            <w:bookmarkStart w:id="3" w:name="_GoBack"/>
            <w:bookmarkEnd w:id="3"/>
            <w:r>
              <w:rPr>
                <w:rFonts w:hint="eastAsia" w:ascii="仿宋_GB2312" w:hAnsi="华文楷体" w:eastAsia="仿宋_GB2312"/>
                <w:szCs w:val="21"/>
              </w:rPr>
              <w:t>具体薪酬水平和绩效合约与董事会面谈后确定。</w:t>
            </w:r>
          </w:p>
        </w:tc>
      </w:tr>
    </w:tbl>
    <w:p>
      <w:pPr>
        <w:spacing w:line="560" w:lineRule="exact"/>
        <w:jc w:val="center"/>
        <w:rPr>
          <w:rFonts w:ascii="宋体" w:hAnsi="宋体"/>
          <w:b/>
          <w:sz w:val="32"/>
          <w:szCs w:val="32"/>
        </w:rPr>
      </w:pPr>
    </w:p>
    <w:p>
      <w:pPr>
        <w:spacing w:line="560" w:lineRule="exact"/>
        <w:jc w:val="center"/>
        <w:rPr>
          <w:rFonts w:ascii="仿宋_GB2312" w:eastAsia="仿宋_GB2312" w:cs="Calibri"/>
          <w:color w:val="000000"/>
          <w:sz w:val="48"/>
          <w:szCs w:val="32"/>
        </w:rPr>
      </w:pPr>
      <w:r>
        <w:rPr>
          <w:rFonts w:ascii="仿宋_GB2312" w:eastAsia="仿宋_GB2312" w:cs="Calibri"/>
          <w:color w:val="000000"/>
          <w:sz w:val="48"/>
          <w:szCs w:val="32"/>
        </w:rPr>
        <w:t xml:space="preserve"> </w:t>
      </w:r>
    </w:p>
    <w:p/>
    <w:sectPr>
      <w:pgSz w:w="11906" w:h="16838"/>
      <w:pgMar w:top="1440" w:right="1466" w:bottom="993" w:left="15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2"/>
    <w:multiLevelType w:val="multilevel"/>
    <w:tmpl w:val="0000000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4"/>
    <w:multiLevelType w:val="multilevel"/>
    <w:tmpl w:val="000000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5"/>
    <w:multiLevelType w:val="multilevel"/>
    <w:tmpl w:val="00000005"/>
    <w:lvl w:ilvl="0" w:tentative="0">
      <w:start w:val="1"/>
      <w:numFmt w:val="decimal"/>
      <w:lvlText w:val="%1."/>
      <w:lvlJc w:val="left"/>
      <w:pPr>
        <w:ind w:left="420" w:hanging="420"/>
      </w:pPr>
      <w:rPr>
        <w:rFonts w:hint="default" w:hAnsi="华文楷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6"/>
    <w:multiLevelType w:val="multilevel"/>
    <w:tmpl w:val="0000000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7"/>
    <w:multiLevelType w:val="multilevel"/>
    <w:tmpl w:val="0000000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8"/>
    <w:multiLevelType w:val="multilevel"/>
    <w:tmpl w:val="000000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9"/>
    <w:multiLevelType w:val="multilevel"/>
    <w:tmpl w:val="0000000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0A"/>
    <w:multiLevelType w:val="multilevel"/>
    <w:tmpl w:val="000000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0B"/>
    <w:multiLevelType w:val="multilevel"/>
    <w:tmpl w:val="0000000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0D"/>
    <w:multiLevelType w:val="multilevel"/>
    <w:tmpl w:val="0000000D"/>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7"/>
  </w:num>
  <w:num w:numId="3">
    <w:abstractNumId w:val="9"/>
  </w:num>
  <w:num w:numId="4">
    <w:abstractNumId w:val="10"/>
  </w:num>
  <w:num w:numId="5">
    <w:abstractNumId w:val="4"/>
  </w:num>
  <w:num w:numId="6">
    <w:abstractNumId w:val="8"/>
  </w:num>
  <w:num w:numId="7">
    <w:abstractNumId w:val="6"/>
  </w:num>
  <w:num w:numId="8">
    <w:abstractNumId w:val="3"/>
  </w:num>
  <w:num w:numId="9">
    <w:abstractNumId w:val="5"/>
  </w:num>
  <w:num w:numId="10">
    <w:abstractNumId w:val="2"/>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0C"/>
    <w:rsid w:val="00007D7B"/>
    <w:rsid w:val="00046CF8"/>
    <w:rsid w:val="00050B60"/>
    <w:rsid w:val="00097D7B"/>
    <w:rsid w:val="001A1448"/>
    <w:rsid w:val="001F5771"/>
    <w:rsid w:val="0021590C"/>
    <w:rsid w:val="00284337"/>
    <w:rsid w:val="004767AF"/>
    <w:rsid w:val="00595C79"/>
    <w:rsid w:val="00657BBF"/>
    <w:rsid w:val="006906A8"/>
    <w:rsid w:val="006937F5"/>
    <w:rsid w:val="007C13E0"/>
    <w:rsid w:val="00816387"/>
    <w:rsid w:val="00840968"/>
    <w:rsid w:val="008D56AB"/>
    <w:rsid w:val="008D5BF8"/>
    <w:rsid w:val="008F3E40"/>
    <w:rsid w:val="0095147E"/>
    <w:rsid w:val="009923A8"/>
    <w:rsid w:val="00A127E3"/>
    <w:rsid w:val="00A7012A"/>
    <w:rsid w:val="00A712E4"/>
    <w:rsid w:val="00AC7628"/>
    <w:rsid w:val="00AF1DC1"/>
    <w:rsid w:val="00B70AC9"/>
    <w:rsid w:val="00C04157"/>
    <w:rsid w:val="00C24B3C"/>
    <w:rsid w:val="00DB6811"/>
    <w:rsid w:val="00DF3B59"/>
    <w:rsid w:val="00E07E49"/>
    <w:rsid w:val="00E438AE"/>
    <w:rsid w:val="00E93923"/>
    <w:rsid w:val="00EB45EE"/>
    <w:rsid w:val="045639BC"/>
    <w:rsid w:val="11D62957"/>
    <w:rsid w:val="1750090A"/>
    <w:rsid w:val="36067C44"/>
    <w:rsid w:val="4B4239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rPr>
      <w:rFonts w:ascii="Calibri" w:hAnsi="Calibri" w:eastAsia="宋体" w:cs="Times New Roman"/>
    </w:rPr>
  </w:style>
  <w:style w:type="paragraph" w:styleId="7">
    <w:name w:val="List Paragraph"/>
    <w:basedOn w:val="1"/>
    <w:qFormat/>
    <w:uiPriority w:val="0"/>
    <w:pPr>
      <w:ind w:left="420"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677</Words>
  <Characters>3861</Characters>
  <Lines>32</Lines>
  <Paragraphs>9</Paragraphs>
  <TotalTime>61</TotalTime>
  <ScaleCrop>false</ScaleCrop>
  <LinksUpToDate>false</LinksUpToDate>
  <CharactersWithSpaces>4529</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KHJT</cp:lastModifiedBy>
  <dcterms:modified xsi:type="dcterms:W3CDTF">2019-07-01T10:53:56Z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